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9E" w:rsidRPr="00640766" w:rsidRDefault="00A9469E" w:rsidP="00A9469E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6</w:t>
      </w:r>
      <w:r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 xml:space="preserve"> do SIWZ</w:t>
      </w:r>
      <w:r w:rsidRPr="006407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A9469E" w:rsidRDefault="00A9469E" w:rsidP="00A9469E">
      <w:pPr>
        <w:tabs>
          <w:tab w:val="left" w:pos="708"/>
        </w:tabs>
        <w:rPr>
          <w:i/>
          <w:color w:val="000000"/>
          <w:spacing w:val="-9"/>
        </w:rPr>
      </w:pP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 w:rsidRPr="00640766">
        <w:rPr>
          <w:b/>
          <w:color w:val="000000"/>
          <w:kern w:val="1"/>
          <w:lang w:eastAsia="ar-SA"/>
        </w:rPr>
        <w:t>Nr postepowania: PO VII WB 261.5.2018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</w:p>
    <w:p w:rsidR="00A9469E" w:rsidRPr="00640766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  <w:r w:rsidRPr="00640766">
        <w:rPr>
          <w:b/>
          <w:color w:val="000000"/>
          <w:kern w:val="1"/>
          <w:lang w:eastAsia="ar-SA"/>
        </w:rPr>
        <w:t>Zamawiający:</w:t>
      </w: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Prokuratura Okręgowa w Piotrkowie Trybunalskim</w:t>
      </w:r>
    </w:p>
    <w:p w:rsidR="00A9469E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Al. 3 Maja 13/15</w:t>
      </w:r>
    </w:p>
    <w:p w:rsidR="00A9469E" w:rsidRPr="00640766" w:rsidRDefault="00A9469E" w:rsidP="00A9469E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97-300 Piotrków Trybunalski</w:t>
      </w:r>
    </w:p>
    <w:p w:rsidR="00A9469E" w:rsidRDefault="00A9469E" w:rsidP="00A9469E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A9469E" w:rsidRDefault="00A9469E" w:rsidP="00A9469E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A9469E" w:rsidRDefault="00A9469E" w:rsidP="00A9469E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A9469E" w:rsidRDefault="00A9469E" w:rsidP="00A9469E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</w:t>
      </w:r>
      <w:r>
        <w:rPr>
          <w:b/>
          <w:bCs/>
          <w:sz w:val="32"/>
          <w:szCs w:val="32"/>
        </w:rPr>
        <w:t>OSÓB</w:t>
      </w:r>
    </w:p>
    <w:p w:rsidR="00A9469E" w:rsidRPr="0010018A" w:rsidRDefault="00A9469E" w:rsidP="00A9469E">
      <w:pPr>
        <w:pStyle w:val="Domylnie"/>
        <w:spacing w:after="0" w:line="240" w:lineRule="auto"/>
        <w:ind w:left="284"/>
        <w:jc w:val="center"/>
        <w:rPr>
          <w:rFonts w:eastAsia="Calibri"/>
          <w:b/>
          <w:bCs/>
          <w:lang w:eastAsia="en-US"/>
        </w:rPr>
      </w:pPr>
      <w:r>
        <w:rPr>
          <w:b/>
          <w:bCs/>
          <w:color w:val="000000"/>
          <w:kern w:val="1"/>
        </w:rPr>
        <w:t xml:space="preserve">w postępowaniu na </w:t>
      </w:r>
      <w:r w:rsidRPr="0010018A">
        <w:rPr>
          <w:b/>
          <w:bCs/>
          <w:color w:val="000000"/>
          <w:kern w:val="1"/>
        </w:rPr>
        <w:t>„Świadczenie usług pełnienia funkcji wielobranżowego nadzoru inwestorskiego w ramach</w:t>
      </w:r>
      <w:r w:rsidRPr="0010018A">
        <w:rPr>
          <w:rFonts w:eastAsia="Calibri"/>
          <w:b/>
          <w:bCs/>
          <w:lang w:eastAsia="en-US"/>
        </w:rPr>
        <w:t xml:space="preserve"> zadania inwestycyjnego „Budowa budynku Prokuratury Rejonowej w Bełchatowie”</w:t>
      </w:r>
    </w:p>
    <w:p w:rsidR="00CC3770" w:rsidRDefault="00CC3770" w:rsidP="00CC5863">
      <w:pPr>
        <w:pStyle w:val="Domylnie"/>
        <w:spacing w:after="0" w:line="240" w:lineRule="auto"/>
        <w:rPr>
          <w:b/>
          <w:bCs/>
          <w:sz w:val="32"/>
          <w:szCs w:val="32"/>
        </w:rPr>
      </w:pPr>
    </w:p>
    <w:p w:rsidR="00CC3770" w:rsidRDefault="00CC3770" w:rsidP="00CC3770">
      <w:pPr>
        <w:pStyle w:val="Domylnie"/>
        <w:jc w:val="both"/>
      </w:pPr>
    </w:p>
    <w:p w:rsidR="00CC3770" w:rsidRDefault="00A9469E" w:rsidP="00CC3770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770" w:rsidRPr="0027752D">
        <w:rPr>
          <w:rFonts w:ascii="Times New Roman" w:hAnsi="Times New Roman" w:cs="Times New Roman"/>
          <w:sz w:val="24"/>
          <w:szCs w:val="24"/>
        </w:rPr>
        <w:t>ziałając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70" w:rsidRPr="0027752D">
        <w:rPr>
          <w:rFonts w:ascii="Times New Roman" w:hAnsi="Times New Roman" w:cs="Times New Roman"/>
          <w:sz w:val="24"/>
          <w:szCs w:val="24"/>
        </w:rPr>
        <w:t>i na rzecz</w:t>
      </w:r>
      <w:r w:rsidR="00CC3770">
        <w:rPr>
          <w:rFonts w:ascii="Times New Roman" w:hAnsi="Times New Roman" w:cs="Times New Roman"/>
          <w:sz w:val="24"/>
          <w:szCs w:val="24"/>
        </w:rPr>
        <w:t xml:space="preserve"> Wykonawcy</w:t>
      </w:r>
      <w:r w:rsidR="00CC3770" w:rsidRPr="0027752D">
        <w:rPr>
          <w:rFonts w:ascii="Times New Roman" w:hAnsi="Times New Roman" w:cs="Times New Roman"/>
          <w:sz w:val="24"/>
          <w:szCs w:val="24"/>
        </w:rPr>
        <w:t>:</w:t>
      </w:r>
    </w:p>
    <w:p w:rsidR="00CC3770" w:rsidRPr="0027752D" w:rsidRDefault="00CC3770" w:rsidP="00CC3770">
      <w:pPr>
        <w:pStyle w:val="Domylnie"/>
        <w:shd w:val="clear" w:color="auto" w:fill="FFFFFF"/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CC3770" w:rsidRPr="00770E42" w:rsidRDefault="00CC3770" w:rsidP="00CC3770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770E42">
        <w:rPr>
          <w:color w:val="000000"/>
          <w:spacing w:val="-5"/>
          <w:sz w:val="16"/>
          <w:szCs w:val="16"/>
        </w:rPr>
        <w:t>(nazwa i dokładny adres  Wy</w:t>
      </w:r>
      <w:r w:rsidRPr="00770E42">
        <w:rPr>
          <w:i/>
          <w:color w:val="000000"/>
          <w:spacing w:val="-3"/>
          <w:sz w:val="16"/>
          <w:szCs w:val="16"/>
        </w:rPr>
        <w:t>konawcy)</w:t>
      </w:r>
    </w:p>
    <w:p w:rsidR="00CC3770" w:rsidRPr="004D64D8" w:rsidRDefault="00CC3770" w:rsidP="00CC3770">
      <w:pPr>
        <w:pStyle w:val="Domylnie"/>
        <w:spacing w:after="0" w:line="360" w:lineRule="auto"/>
        <w:jc w:val="both"/>
      </w:pPr>
    </w:p>
    <w:p w:rsidR="00CC3770" w:rsidRPr="00506838" w:rsidRDefault="00CC3770" w:rsidP="007C7112">
      <w:pPr>
        <w:tabs>
          <w:tab w:val="left" w:pos="-1985"/>
        </w:tabs>
        <w:overflowPunct w:val="0"/>
        <w:spacing w:line="36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70E42">
        <w:rPr>
          <w:rFonts w:ascii="Times New Roman" w:hAnsi="Times New Roman"/>
          <w:b/>
          <w:sz w:val="26"/>
          <w:szCs w:val="26"/>
        </w:rPr>
        <w:t>Oświadczam, że</w:t>
      </w:r>
      <w:r w:rsidRPr="00506838">
        <w:rPr>
          <w:rFonts w:ascii="Times New Roman" w:hAnsi="Times New Roman"/>
          <w:sz w:val="26"/>
          <w:szCs w:val="26"/>
        </w:rPr>
        <w:t xml:space="preserve"> w celu oceny spełniania warunku określonego w </w:t>
      </w:r>
      <w:r>
        <w:rPr>
          <w:rFonts w:ascii="Times New Roman" w:hAnsi="Times New Roman"/>
          <w:sz w:val="26"/>
          <w:szCs w:val="26"/>
        </w:rPr>
        <w:t xml:space="preserve">Rozdziale III </w:t>
      </w:r>
      <w:r w:rsidRPr="00506838">
        <w:rPr>
          <w:rFonts w:ascii="Times New Roman" w:hAnsi="Times New Roman"/>
          <w:sz w:val="26"/>
          <w:szCs w:val="26"/>
        </w:rPr>
        <w:t>pkt</w:t>
      </w:r>
      <w:r>
        <w:rPr>
          <w:rFonts w:ascii="Times New Roman" w:hAnsi="Times New Roman"/>
          <w:sz w:val="26"/>
          <w:szCs w:val="26"/>
        </w:rPr>
        <w:t xml:space="preserve"> 2 ust</w:t>
      </w:r>
      <w:r w:rsidRPr="005068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6, lit. b) </w:t>
      </w:r>
      <w:r w:rsidRPr="00CC3770">
        <w:rPr>
          <w:rFonts w:ascii="Times New Roman" w:hAnsi="Times New Roman"/>
          <w:sz w:val="26"/>
          <w:szCs w:val="26"/>
        </w:rPr>
        <w:t xml:space="preserve">niżej wymienione osoby </w:t>
      </w:r>
      <w:r w:rsidR="007C7112">
        <w:rPr>
          <w:rFonts w:ascii="Times New Roman" w:hAnsi="Times New Roman"/>
          <w:sz w:val="26"/>
          <w:szCs w:val="26"/>
        </w:rPr>
        <w:t>posiadają</w:t>
      </w:r>
      <w:r w:rsidRPr="00CC3770">
        <w:rPr>
          <w:rFonts w:ascii="Times New Roman" w:hAnsi="Times New Roman"/>
          <w:sz w:val="26"/>
          <w:szCs w:val="26"/>
        </w:rPr>
        <w:t xml:space="preserve"> </w:t>
      </w:r>
      <w:r w:rsidR="007C7112">
        <w:rPr>
          <w:rFonts w:ascii="Times New Roman" w:hAnsi="Times New Roman"/>
          <w:sz w:val="26"/>
          <w:szCs w:val="26"/>
        </w:rPr>
        <w:t xml:space="preserve"> wymagane doświadczenie i uprawnienia opisane w Rozdziale III </w:t>
      </w:r>
      <w:r w:rsidR="007C7112" w:rsidRPr="00506838">
        <w:rPr>
          <w:rFonts w:ascii="Times New Roman" w:hAnsi="Times New Roman"/>
          <w:sz w:val="26"/>
          <w:szCs w:val="26"/>
        </w:rPr>
        <w:t>pkt</w:t>
      </w:r>
      <w:r w:rsidR="007C7112">
        <w:rPr>
          <w:rFonts w:ascii="Times New Roman" w:hAnsi="Times New Roman"/>
          <w:sz w:val="26"/>
          <w:szCs w:val="26"/>
        </w:rPr>
        <w:t xml:space="preserve"> 1 ust</w:t>
      </w:r>
      <w:r w:rsidR="007C7112" w:rsidRPr="00506838">
        <w:rPr>
          <w:rFonts w:ascii="Times New Roman" w:hAnsi="Times New Roman"/>
          <w:sz w:val="26"/>
          <w:szCs w:val="26"/>
        </w:rPr>
        <w:t>.</w:t>
      </w:r>
      <w:r w:rsidR="007C7112">
        <w:rPr>
          <w:rFonts w:ascii="Times New Roman" w:hAnsi="Times New Roman"/>
          <w:sz w:val="26"/>
          <w:szCs w:val="26"/>
        </w:rPr>
        <w:t xml:space="preserve"> 1, lit. b) SIWZ tj.: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72"/>
        <w:gridCol w:w="2693"/>
        <w:gridCol w:w="3119"/>
        <w:gridCol w:w="1984"/>
      </w:tblGrid>
      <w:tr w:rsidR="00726462" w:rsidRPr="00F23E6C" w:rsidTr="00EB488B">
        <w:trPr>
          <w:trHeight w:val="1045"/>
        </w:trPr>
        <w:tc>
          <w:tcPr>
            <w:tcW w:w="488" w:type="dxa"/>
            <w:vAlign w:val="center"/>
          </w:tcPr>
          <w:p w:rsidR="00726462" w:rsidRPr="00770E42" w:rsidRDefault="00726462" w:rsidP="005B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70E42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2" w:type="dxa"/>
            <w:vAlign w:val="center"/>
          </w:tcPr>
          <w:p w:rsidR="00726462" w:rsidRDefault="00726462" w:rsidP="00CC377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462" w:rsidRPr="00CC3770" w:rsidRDefault="00726462" w:rsidP="00CC377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770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:rsidR="00726462" w:rsidRPr="00B26F20" w:rsidRDefault="00726462" w:rsidP="005B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88B" w:rsidRDefault="00EB488B" w:rsidP="007C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462" w:rsidRPr="00947E54" w:rsidRDefault="00726462" w:rsidP="007C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70">
              <w:rPr>
                <w:rFonts w:ascii="Times New Roman" w:hAnsi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119" w:type="dxa"/>
            <w:vAlign w:val="center"/>
          </w:tcPr>
          <w:p w:rsidR="00726462" w:rsidRPr="007C7112" w:rsidRDefault="00726462" w:rsidP="00726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462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  <w:r w:rsidRPr="00CC3770">
              <w:rPr>
                <w:rFonts w:ascii="Times New Roman" w:hAnsi="Times New Roman"/>
                <w:b/>
                <w:sz w:val="20"/>
                <w:szCs w:val="20"/>
              </w:rPr>
              <w:t xml:space="preserve"> zawodowe/uprawnienia</w:t>
            </w:r>
          </w:p>
        </w:tc>
        <w:tc>
          <w:tcPr>
            <w:tcW w:w="1984" w:type="dxa"/>
            <w:vAlign w:val="center"/>
          </w:tcPr>
          <w:p w:rsidR="00726462" w:rsidRPr="00506838" w:rsidRDefault="00726462" w:rsidP="005B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112">
              <w:rPr>
                <w:rFonts w:ascii="Times New Roman" w:hAnsi="Times New Roman"/>
                <w:b/>
                <w:sz w:val="20"/>
                <w:szCs w:val="20"/>
              </w:rPr>
              <w:t>Podstawa dysponowania osobą</w:t>
            </w:r>
          </w:p>
        </w:tc>
      </w:tr>
      <w:tr w:rsidR="00726462" w:rsidRPr="00C11DFC" w:rsidTr="00EB488B">
        <w:trPr>
          <w:trHeight w:val="375"/>
        </w:trPr>
        <w:tc>
          <w:tcPr>
            <w:tcW w:w="488" w:type="dxa"/>
            <w:vAlign w:val="center"/>
          </w:tcPr>
          <w:p w:rsidR="00726462" w:rsidRPr="00B26F20" w:rsidRDefault="00726462" w:rsidP="005B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726462" w:rsidRPr="00180F37" w:rsidRDefault="00726462" w:rsidP="005B0314">
            <w:pPr>
              <w:spacing w:before="100" w:beforeAutospacing="1"/>
              <w:ind w:left="-6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726462" w:rsidRPr="00BE2700" w:rsidRDefault="00726462" w:rsidP="00BE2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700">
              <w:rPr>
                <w:rFonts w:ascii="Times New Roman" w:hAnsi="Times New Roman"/>
                <w:sz w:val="18"/>
                <w:szCs w:val="18"/>
                <w:u w:val="single"/>
              </w:rPr>
              <w:t>kierowanie i koordynowanie pracami zespołu inspektorów nadzoru oraz pełnienie funkcji inspekt</w:t>
            </w:r>
            <w:r w:rsidR="000E14B3">
              <w:rPr>
                <w:rFonts w:ascii="Times New Roman" w:hAnsi="Times New Roman"/>
                <w:sz w:val="18"/>
                <w:szCs w:val="18"/>
                <w:u w:val="single"/>
              </w:rPr>
              <w:t xml:space="preserve">ora nadzoru robót </w:t>
            </w:r>
            <w:r w:rsidRPr="00BE2700">
              <w:rPr>
                <w:rFonts w:ascii="Times New Roman" w:hAnsi="Times New Roman"/>
                <w:sz w:val="18"/>
                <w:szCs w:val="18"/>
                <w:u w:val="single"/>
              </w:rPr>
              <w:t>budowlanych</w:t>
            </w:r>
          </w:p>
        </w:tc>
        <w:tc>
          <w:tcPr>
            <w:tcW w:w="3119" w:type="dxa"/>
            <w:vAlign w:val="center"/>
          </w:tcPr>
          <w:p w:rsidR="00EB488B" w:rsidRDefault="00BE2700" w:rsidP="00EB488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ta posiada</w:t>
            </w:r>
            <w:r w:rsidR="00726462" w:rsidRPr="00775F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2700" w:rsidRDefault="00BE2700" w:rsidP="00EB488B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Times New Roman" w:hAnsi="Times New Roman"/>
                <w:sz w:val="18"/>
                <w:szCs w:val="18"/>
              </w:rPr>
            </w:pPr>
            <w:r w:rsidRPr="00BE2700">
              <w:rPr>
                <w:rFonts w:ascii="Times New Roman" w:hAnsi="Times New Roman"/>
                <w:sz w:val="18"/>
                <w:szCs w:val="18"/>
              </w:rPr>
              <w:t xml:space="preserve">uprawnienia do pełnienia samodzielnych funkcji w budownictwie w zakresie nadzoru inwestorskiego, o którym mowa w art. 12 ust. 1 pkt 4 ustawy Prawo </w:t>
            </w:r>
            <w:r w:rsidRPr="00BE2700">
              <w:rPr>
                <w:rFonts w:ascii="Times New Roman" w:hAnsi="Times New Roman"/>
                <w:sz w:val="18"/>
                <w:szCs w:val="18"/>
              </w:rPr>
              <w:lastRenderedPageBreak/>
              <w:t>budowlane tj. uprawnienia budowlane bez ograniczeń do kierowania robotami budowlanymi w specjalności konstrukcyjno-budowlanej w zakresie objętym przedmiotem niniejszego zamówienia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26462" w:rsidRPr="00BE2700" w:rsidRDefault="00BE2700" w:rsidP="00BE2700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Times New Roman" w:hAnsi="Times New Roman"/>
                <w:sz w:val="18"/>
                <w:szCs w:val="18"/>
              </w:rPr>
            </w:pPr>
            <w:r w:rsidRPr="00BE2700">
              <w:rPr>
                <w:rFonts w:ascii="Times New Roman" w:hAnsi="Times New Roman"/>
                <w:sz w:val="18"/>
                <w:szCs w:val="18"/>
              </w:rPr>
              <w:t xml:space="preserve">co najmniej 3-letnie doświadczenie zawodowe, licząc od daty uzyskania uprawnień budowlanych przy pełnieniu samodzielnych funkcji technicznych w budownictwie, </w:t>
            </w:r>
          </w:p>
        </w:tc>
        <w:tc>
          <w:tcPr>
            <w:tcW w:w="1984" w:type="dxa"/>
          </w:tcPr>
          <w:p w:rsidR="008301F9" w:rsidRDefault="00726462" w:rsidP="008301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dysponuję*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8301F9" w:rsidRDefault="008301F9" w:rsidP="008301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462" w:rsidRPr="00775FDA" w:rsidRDefault="00726462" w:rsidP="008301F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726462" w:rsidRPr="00775FDA" w:rsidRDefault="00726462" w:rsidP="007264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t>będę dysponował*</w:t>
            </w:r>
          </w:p>
          <w:p w:rsidR="00726462" w:rsidRPr="00775FDA" w:rsidRDefault="00726462" w:rsidP="00726462">
            <w:pPr>
              <w:widowControl w:val="0"/>
              <w:ind w:left="72" w:hanging="142"/>
              <w:rPr>
                <w:rFonts w:ascii="Times New Roman" w:hAnsi="Times New Roman"/>
                <w:sz w:val="20"/>
                <w:szCs w:val="20"/>
              </w:rPr>
            </w:pPr>
            <w:r w:rsidRPr="00775FDA">
              <w:rPr>
                <w:rFonts w:ascii="Times New Roman" w:hAnsi="Times New Roman"/>
                <w:sz w:val="20"/>
                <w:szCs w:val="20"/>
              </w:rPr>
              <w:t>- zobowiązanie innego podmiotu</w:t>
            </w:r>
          </w:p>
          <w:p w:rsidR="00726462" w:rsidRPr="00C11DFC" w:rsidRDefault="00726462" w:rsidP="005B0314">
            <w:pPr>
              <w:jc w:val="center"/>
              <w:rPr>
                <w:rFonts w:cs="Arial"/>
              </w:rPr>
            </w:pPr>
          </w:p>
        </w:tc>
      </w:tr>
      <w:tr w:rsidR="00BE2700" w:rsidRPr="00C11DFC" w:rsidTr="00EB488B">
        <w:trPr>
          <w:trHeight w:val="375"/>
        </w:trPr>
        <w:tc>
          <w:tcPr>
            <w:tcW w:w="488" w:type="dxa"/>
            <w:vAlign w:val="center"/>
          </w:tcPr>
          <w:p w:rsidR="00BE2700" w:rsidRPr="00B26F20" w:rsidRDefault="00BE2700" w:rsidP="005B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72" w:type="dxa"/>
          </w:tcPr>
          <w:p w:rsidR="00BE2700" w:rsidRPr="00180F37" w:rsidRDefault="00BE2700" w:rsidP="005B0314">
            <w:pPr>
              <w:spacing w:before="100" w:beforeAutospacing="1"/>
              <w:ind w:left="-6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E2700" w:rsidRPr="00BE2700" w:rsidRDefault="00BE2700" w:rsidP="00BE2700">
            <w:pPr>
              <w:rPr>
                <w:rFonts w:ascii="Times New Roman" w:hAnsi="Times New Roman"/>
                <w:sz w:val="18"/>
                <w:szCs w:val="18"/>
              </w:rPr>
            </w:pPr>
            <w:r w:rsidRPr="00BE2700">
              <w:rPr>
                <w:rFonts w:ascii="Times New Roman" w:hAnsi="Times New Roman"/>
                <w:sz w:val="18"/>
                <w:szCs w:val="18"/>
                <w:u w:val="single"/>
              </w:rPr>
              <w:t>nadzór robót elektrycznych</w:t>
            </w:r>
            <w:r w:rsidRPr="00BE2700">
              <w:rPr>
                <w:rFonts w:ascii="Times New Roman" w:hAnsi="Times New Roman"/>
                <w:sz w:val="18"/>
                <w:szCs w:val="18"/>
              </w:rPr>
              <w:t xml:space="preserve"> posiadającą uprawnienia budowlane w specjalności instalacyjnej w zakresie sieci, instalacji i urządzeń elektrycznych i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E2700">
              <w:rPr>
                <w:rFonts w:ascii="Times New Roman" w:hAnsi="Times New Roman"/>
                <w:sz w:val="18"/>
                <w:szCs w:val="18"/>
              </w:rPr>
              <w:t>elektroenergetycznych</w:t>
            </w:r>
          </w:p>
        </w:tc>
        <w:tc>
          <w:tcPr>
            <w:tcW w:w="3119" w:type="dxa"/>
            <w:vAlign w:val="center"/>
          </w:tcPr>
          <w:p w:rsidR="00BE2700" w:rsidRPr="00EB488B" w:rsidRDefault="00BE2700" w:rsidP="00EB488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88B">
              <w:rPr>
                <w:rFonts w:ascii="Times New Roman" w:hAnsi="Times New Roman"/>
                <w:b/>
                <w:sz w:val="20"/>
                <w:szCs w:val="20"/>
              </w:rPr>
              <w:t>Osoba ta posiada:</w:t>
            </w:r>
          </w:p>
          <w:p w:rsidR="00BE2700" w:rsidRPr="00EB488B" w:rsidRDefault="00BE2700" w:rsidP="00EB488B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Times New Roman" w:hAnsi="Times New Roman"/>
                <w:sz w:val="18"/>
                <w:szCs w:val="18"/>
              </w:rPr>
            </w:pPr>
            <w:r w:rsidRPr="00BE2700">
              <w:rPr>
                <w:rFonts w:ascii="Times New Roman" w:hAnsi="Times New Roman"/>
                <w:sz w:val="18"/>
                <w:szCs w:val="18"/>
              </w:rPr>
              <w:t>co najmniej 3-letnie doświadczenie zawodowe w kierowaniu/nadzorowaniu wykonania robót elektrycznych, elektroenergetycznych,</w:t>
            </w:r>
          </w:p>
        </w:tc>
        <w:tc>
          <w:tcPr>
            <w:tcW w:w="1984" w:type="dxa"/>
          </w:tcPr>
          <w:p w:rsidR="008301F9" w:rsidRDefault="00EB488B" w:rsidP="00EB48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t>dysponuję*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B488B" w:rsidRPr="00726462" w:rsidRDefault="00EB488B" w:rsidP="00EB48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EB488B" w:rsidRPr="00775FDA" w:rsidRDefault="00EB488B" w:rsidP="00EB48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t>będę dysponował*</w:t>
            </w:r>
          </w:p>
          <w:p w:rsidR="00BE2700" w:rsidRPr="00EB488B" w:rsidRDefault="00EB488B" w:rsidP="00EB488B">
            <w:pPr>
              <w:widowControl w:val="0"/>
              <w:ind w:left="72" w:hanging="142"/>
              <w:rPr>
                <w:rFonts w:ascii="Times New Roman" w:hAnsi="Times New Roman"/>
                <w:sz w:val="20"/>
                <w:szCs w:val="20"/>
              </w:rPr>
            </w:pPr>
            <w:r w:rsidRPr="00775FDA">
              <w:rPr>
                <w:rFonts w:ascii="Times New Roman" w:hAnsi="Times New Roman"/>
                <w:sz w:val="20"/>
                <w:szCs w:val="20"/>
              </w:rPr>
              <w:t>- zobowiązanie innego podmiotu</w:t>
            </w:r>
          </w:p>
        </w:tc>
      </w:tr>
      <w:tr w:rsidR="00BE2700" w:rsidRPr="00C11DFC" w:rsidTr="00EB488B">
        <w:trPr>
          <w:trHeight w:val="375"/>
        </w:trPr>
        <w:tc>
          <w:tcPr>
            <w:tcW w:w="488" w:type="dxa"/>
            <w:vAlign w:val="center"/>
          </w:tcPr>
          <w:p w:rsidR="00BE2700" w:rsidRDefault="00C9156A" w:rsidP="005B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BE2700" w:rsidRPr="00180F37" w:rsidRDefault="00BE2700" w:rsidP="005B0314">
            <w:pPr>
              <w:spacing w:before="100" w:beforeAutospacing="1"/>
              <w:ind w:left="-6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E2700" w:rsidRDefault="00BE2700" w:rsidP="00EB488B">
            <w:pPr>
              <w:rPr>
                <w:rFonts w:cs="Times New Roman"/>
                <w:color w:val="000000"/>
              </w:rPr>
            </w:pPr>
            <w:r w:rsidRPr="00EB488B">
              <w:rPr>
                <w:rFonts w:ascii="Times New Roman" w:hAnsi="Times New Roman"/>
                <w:sz w:val="18"/>
                <w:szCs w:val="18"/>
                <w:u w:val="single"/>
              </w:rPr>
              <w:t>nadzór robót sanitarnych</w:t>
            </w:r>
            <w:r w:rsidRPr="00BE2700">
              <w:rPr>
                <w:rFonts w:ascii="Times New Roman" w:hAnsi="Times New Roman"/>
                <w:sz w:val="18"/>
                <w:szCs w:val="18"/>
              </w:rPr>
              <w:t xml:space="preserve"> posiadającą uprawnienia budowlane w specjalności instalacyjnej w zakresie sieci, instalacji i urządzeń cieplnych, wentylacyjnych, gazowych, wodociągowych i kanalizacyjnych</w:t>
            </w:r>
          </w:p>
        </w:tc>
        <w:tc>
          <w:tcPr>
            <w:tcW w:w="3119" w:type="dxa"/>
            <w:vAlign w:val="center"/>
          </w:tcPr>
          <w:p w:rsidR="00BE2700" w:rsidRPr="00775FDA" w:rsidRDefault="00BE2700" w:rsidP="00BE270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ta posiada</w:t>
            </w:r>
            <w:r w:rsidRPr="00775F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2700" w:rsidRDefault="00EB488B" w:rsidP="00EB488B">
            <w:pPr>
              <w:pStyle w:val="Akapitzlist"/>
              <w:numPr>
                <w:ilvl w:val="0"/>
                <w:numId w:val="2"/>
              </w:numPr>
              <w:ind w:left="213" w:hanging="213"/>
              <w:rPr>
                <w:rFonts w:ascii="Times New Roman" w:hAnsi="Times New Roman"/>
                <w:b/>
                <w:sz w:val="20"/>
                <w:szCs w:val="20"/>
              </w:rPr>
            </w:pPr>
            <w:r w:rsidRPr="00EB488B">
              <w:rPr>
                <w:rFonts w:ascii="Times New Roman" w:hAnsi="Times New Roman"/>
                <w:sz w:val="18"/>
                <w:szCs w:val="18"/>
              </w:rPr>
              <w:t xml:space="preserve">co najmniej 3-letnie doświadczenie zawodowe w kierowaniu/nadzorowaniu wykonania robót sanitarnych, </w:t>
            </w:r>
          </w:p>
        </w:tc>
        <w:tc>
          <w:tcPr>
            <w:tcW w:w="1984" w:type="dxa"/>
          </w:tcPr>
          <w:p w:rsidR="008301F9" w:rsidRDefault="00EB488B" w:rsidP="008301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t>dysponuję*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EB488B" w:rsidRPr="00775FDA" w:rsidRDefault="00EB488B" w:rsidP="008301F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EB488B" w:rsidRPr="00775FDA" w:rsidRDefault="00EB488B" w:rsidP="00EB48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FDA">
              <w:rPr>
                <w:rFonts w:ascii="Times New Roman" w:hAnsi="Times New Roman"/>
                <w:b/>
                <w:sz w:val="20"/>
                <w:szCs w:val="20"/>
              </w:rPr>
              <w:t>będę dysponował*</w:t>
            </w:r>
          </w:p>
          <w:p w:rsidR="00BE2700" w:rsidRPr="00EB488B" w:rsidRDefault="00EB488B" w:rsidP="00EB488B">
            <w:pPr>
              <w:widowControl w:val="0"/>
              <w:ind w:left="72" w:hanging="142"/>
              <w:rPr>
                <w:rFonts w:ascii="Times New Roman" w:hAnsi="Times New Roman"/>
                <w:sz w:val="20"/>
                <w:szCs w:val="20"/>
              </w:rPr>
            </w:pPr>
            <w:r w:rsidRPr="00775FDA">
              <w:rPr>
                <w:rFonts w:ascii="Times New Roman" w:hAnsi="Times New Roman"/>
                <w:sz w:val="20"/>
                <w:szCs w:val="20"/>
              </w:rPr>
              <w:t>- zobowiązanie innego podmiotu</w:t>
            </w:r>
          </w:p>
        </w:tc>
      </w:tr>
    </w:tbl>
    <w:p w:rsidR="00047F32" w:rsidRDefault="00047F32" w:rsidP="00047F32">
      <w:pPr>
        <w:widowControl w:val="0"/>
        <w:rPr>
          <w:rFonts w:cs="Arial"/>
          <w:sz w:val="16"/>
          <w:szCs w:val="16"/>
        </w:rPr>
      </w:pPr>
    </w:p>
    <w:p w:rsidR="00CC3770" w:rsidRDefault="00CC3770" w:rsidP="00047F3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5FDA">
        <w:rPr>
          <w:rFonts w:ascii="Times New Roman" w:hAnsi="Times New Roman"/>
          <w:sz w:val="20"/>
          <w:szCs w:val="20"/>
        </w:rPr>
        <w:t>Uwaga:</w:t>
      </w:r>
    </w:p>
    <w:p w:rsidR="00047F32" w:rsidRPr="00047F32" w:rsidRDefault="00047F32" w:rsidP="00047F32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047F32">
        <w:rPr>
          <w:rFonts w:ascii="Times New Roman" w:hAnsi="Times New Roman"/>
          <w:bCs/>
          <w:sz w:val="20"/>
          <w:szCs w:val="20"/>
        </w:rPr>
        <w:t>Uprawnienia, o których mowa powyżej powinny być zgodne z ustawą z dnia 7 l</w:t>
      </w:r>
      <w:r>
        <w:rPr>
          <w:rFonts w:ascii="Times New Roman" w:hAnsi="Times New Roman"/>
          <w:bCs/>
          <w:sz w:val="20"/>
          <w:szCs w:val="20"/>
        </w:rPr>
        <w:t>ipca 1994r. Prawo budowlane (</w:t>
      </w:r>
      <w:r w:rsidRPr="00047F32">
        <w:rPr>
          <w:rFonts w:ascii="Times New Roman" w:hAnsi="Times New Roman"/>
          <w:bCs/>
          <w:sz w:val="20"/>
          <w:szCs w:val="20"/>
        </w:rPr>
        <w:t>Dz. U. z 201</w:t>
      </w:r>
      <w:r w:rsidR="00342681">
        <w:rPr>
          <w:rFonts w:ascii="Times New Roman" w:hAnsi="Times New Roman"/>
          <w:bCs/>
          <w:sz w:val="20"/>
          <w:szCs w:val="20"/>
        </w:rPr>
        <w:t>8</w:t>
      </w:r>
      <w:r w:rsidRPr="00047F32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>,</w:t>
      </w:r>
      <w:r w:rsidRPr="00047F32">
        <w:rPr>
          <w:rFonts w:ascii="Times New Roman" w:hAnsi="Times New Roman"/>
          <w:bCs/>
          <w:sz w:val="20"/>
          <w:szCs w:val="20"/>
        </w:rPr>
        <w:t xml:space="preserve"> poz.</w:t>
      </w:r>
      <w:r>
        <w:rPr>
          <w:rFonts w:ascii="Times New Roman" w:hAnsi="Times New Roman"/>
          <w:bCs/>
          <w:sz w:val="20"/>
          <w:szCs w:val="20"/>
        </w:rPr>
        <w:t xml:space="preserve"> 1</w:t>
      </w:r>
      <w:r w:rsidR="00342681">
        <w:rPr>
          <w:rFonts w:ascii="Times New Roman" w:hAnsi="Times New Roman"/>
          <w:bCs/>
          <w:sz w:val="20"/>
          <w:szCs w:val="20"/>
        </w:rPr>
        <w:t>202</w:t>
      </w:r>
      <w:r w:rsidRPr="00047F32">
        <w:rPr>
          <w:rFonts w:ascii="Times New Roman" w:hAnsi="Times New Roman"/>
          <w:bCs/>
          <w:sz w:val="20"/>
          <w:szCs w:val="20"/>
        </w:rPr>
        <w:t>) oraz Rozporządzeniem Ministra Infrastruktury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7F32">
        <w:rPr>
          <w:rFonts w:ascii="Times New Roman" w:hAnsi="Times New Roman"/>
          <w:bCs/>
          <w:sz w:val="20"/>
          <w:szCs w:val="20"/>
        </w:rPr>
        <w:t xml:space="preserve">i Rozwoju z dnia 11 września </w:t>
      </w:r>
      <w:r>
        <w:rPr>
          <w:rFonts w:ascii="Times New Roman" w:hAnsi="Times New Roman"/>
          <w:bCs/>
          <w:sz w:val="20"/>
          <w:szCs w:val="20"/>
        </w:rPr>
        <w:t>2014 r.</w:t>
      </w:r>
      <w:r w:rsidRPr="00047F32">
        <w:rPr>
          <w:rFonts w:ascii="Times New Roman" w:hAnsi="Times New Roman"/>
          <w:bCs/>
          <w:sz w:val="20"/>
          <w:szCs w:val="20"/>
        </w:rPr>
        <w:t xml:space="preserve"> w sprawie samodzielnych funkcji technicznych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7F32">
        <w:rPr>
          <w:rFonts w:ascii="Times New Roman" w:hAnsi="Times New Roman"/>
          <w:bCs/>
          <w:sz w:val="20"/>
          <w:szCs w:val="20"/>
        </w:rPr>
        <w:t>w budownictwie (Dz. U. z 2014 r. poz.1278) lub ważne odpowiadające im kwalifikacje, nadane na podstawie wcześniej obowiązujących przepisów upoważniające do kierowania robotami budowlanymi w zakresie objętym niniejszym zamówieniem.</w:t>
      </w:r>
    </w:p>
    <w:p w:rsidR="00047F32" w:rsidRPr="00047F32" w:rsidRDefault="00047F32" w:rsidP="00047F32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047F32">
        <w:rPr>
          <w:rFonts w:ascii="Times New Roman" w:hAnsi="Times New Roman"/>
          <w:bCs/>
          <w:sz w:val="20"/>
          <w:szCs w:val="20"/>
        </w:rPr>
        <w:t xml:space="preserve">W przypadku Wykonawców zagranicznych, dopuszcza się również kwalifikacje, zdobyte </w:t>
      </w:r>
      <w:r w:rsidRPr="00047F32">
        <w:rPr>
          <w:rFonts w:ascii="Times New Roman" w:hAnsi="Times New Roman"/>
          <w:bCs/>
          <w:sz w:val="20"/>
          <w:szCs w:val="20"/>
        </w:rPr>
        <w:br/>
        <w:t xml:space="preserve">w innych państwach, na zasadach określonych w art.12 a ustawy Prawo budowlane, </w:t>
      </w:r>
      <w:r w:rsidRPr="00047F32">
        <w:rPr>
          <w:rFonts w:ascii="Times New Roman" w:hAnsi="Times New Roman"/>
          <w:bCs/>
          <w:sz w:val="20"/>
          <w:szCs w:val="20"/>
        </w:rPr>
        <w:br/>
        <w:t xml:space="preserve">z uwzględnieniem postanowień ustawy z dnia 22 grudnia 2015 r. o zasadach uznawania kwalifikacji zawodowych nabytych w państwach </w:t>
      </w:r>
      <w:r w:rsidRPr="00047F32">
        <w:rPr>
          <w:rFonts w:ascii="Times New Roman" w:hAnsi="Times New Roman"/>
          <w:bCs/>
        </w:rPr>
        <w:t>cz</w:t>
      </w:r>
      <w:r w:rsidRPr="00047F32">
        <w:rPr>
          <w:rFonts w:ascii="Times New Roman" w:hAnsi="Times New Roman"/>
          <w:bCs/>
          <w:sz w:val="20"/>
          <w:szCs w:val="20"/>
        </w:rPr>
        <w:t>łonkowskich Unii Europejskiej (Dz. U. 2016, poz. 65</w:t>
      </w:r>
      <w:r w:rsidR="00342681">
        <w:rPr>
          <w:rFonts w:ascii="Times New Roman" w:hAnsi="Times New Roman"/>
          <w:bCs/>
          <w:sz w:val="20"/>
          <w:szCs w:val="20"/>
        </w:rPr>
        <w:t xml:space="preserve"> ze zm.</w:t>
      </w:r>
      <w:bookmarkStart w:id="0" w:name="_GoBack"/>
      <w:bookmarkEnd w:id="0"/>
      <w:r w:rsidRPr="00047F32">
        <w:rPr>
          <w:rFonts w:ascii="Times New Roman" w:hAnsi="Times New Roman"/>
          <w:bCs/>
          <w:sz w:val="20"/>
          <w:szCs w:val="20"/>
        </w:rPr>
        <w:t>).</w:t>
      </w:r>
    </w:p>
    <w:p w:rsidR="00047F32" w:rsidRPr="00047F32" w:rsidRDefault="00047F32" w:rsidP="00047F32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Cs/>
          <w:sz w:val="20"/>
          <w:szCs w:val="20"/>
        </w:rPr>
      </w:pPr>
      <w:r w:rsidRPr="00047F32">
        <w:rPr>
          <w:rFonts w:ascii="Times New Roman" w:hAnsi="Times New Roman"/>
          <w:bCs/>
          <w:sz w:val="20"/>
          <w:szCs w:val="20"/>
        </w:rPr>
        <w:t>Dopuszcza się uprawnienia równoważne (w zakresie koniecznym do wykonania przedmiotu zamówienia),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</w:p>
    <w:p w:rsidR="00047F32" w:rsidRDefault="00047F32" w:rsidP="00047F32">
      <w:pPr>
        <w:widowControl w:val="0"/>
        <w:rPr>
          <w:rFonts w:cs="Arial"/>
          <w:sz w:val="16"/>
          <w:szCs w:val="16"/>
        </w:rPr>
      </w:pPr>
    </w:p>
    <w:p w:rsidR="00047F32" w:rsidRPr="00047F32" w:rsidRDefault="00047F32" w:rsidP="00047F32">
      <w:pPr>
        <w:widowControl w:val="0"/>
        <w:rPr>
          <w:rFonts w:cs="Arial"/>
          <w:sz w:val="16"/>
          <w:szCs w:val="16"/>
        </w:rPr>
      </w:pPr>
      <w:r w:rsidRPr="00047F32">
        <w:rPr>
          <w:rFonts w:cs="Arial"/>
          <w:sz w:val="16"/>
          <w:szCs w:val="16"/>
        </w:rPr>
        <w:t xml:space="preserve">* </w:t>
      </w:r>
      <w:r w:rsidRPr="00047F32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47F32" w:rsidRPr="00047F32" w:rsidRDefault="00047F32" w:rsidP="00047F32">
      <w:pPr>
        <w:shd w:val="clear" w:color="auto" w:fill="FFFFFF"/>
        <w:tabs>
          <w:tab w:val="left" w:pos="708"/>
        </w:tabs>
        <w:suppressAutoHyphens/>
        <w:spacing w:line="3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F32" w:rsidRPr="00047F32" w:rsidRDefault="00047F32" w:rsidP="00047F3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047F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..................................., dnia </w:t>
      </w:r>
      <w:r w:rsidRPr="00047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...........................................</w:t>
      </w:r>
    </w:p>
    <w:p w:rsidR="00047F32" w:rsidRPr="00047F32" w:rsidRDefault="00047F32" w:rsidP="00047F3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 xml:space="preserve">        (miejscowość)</w:t>
      </w: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</w: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ab/>
        <w:t>(data)</w:t>
      </w:r>
    </w:p>
    <w:p w:rsidR="00047F32" w:rsidRPr="00047F32" w:rsidRDefault="00047F32" w:rsidP="00047F3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</w:pPr>
    </w:p>
    <w:p w:rsidR="00047F32" w:rsidRPr="00047F32" w:rsidRDefault="00047F32" w:rsidP="00047F32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7F32">
        <w:rPr>
          <w:rFonts w:ascii="Arial" w:eastAsia="Times New Roman" w:hAnsi="Arial" w:cs="Arial"/>
          <w:color w:val="000000"/>
          <w:spacing w:val="-5"/>
          <w:sz w:val="16"/>
          <w:szCs w:val="16"/>
          <w:lang w:eastAsia="zh-CN"/>
        </w:rPr>
        <w:t xml:space="preserve">              </w:t>
      </w:r>
      <w:r w:rsidRPr="00047F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............................................................</w:t>
      </w:r>
    </w:p>
    <w:p w:rsidR="00047F32" w:rsidRPr="00047F32" w:rsidRDefault="00047F32" w:rsidP="00047F32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zh-CN"/>
        </w:rPr>
      </w:pPr>
      <w:r w:rsidRPr="00047F32">
        <w:rPr>
          <w:rFonts w:ascii="Times New Roman" w:eastAsia="Arial" w:hAnsi="Times New Roman" w:cs="Times New Roman"/>
          <w:i/>
          <w:color w:val="000000"/>
          <w:spacing w:val="-5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Pr="00047F32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zh-CN"/>
        </w:rPr>
        <w:t>(podpisy osób uprawnionych do reprezentowania</w:t>
      </w:r>
    </w:p>
    <w:p w:rsidR="00DA12E8" w:rsidRPr="00047F32" w:rsidRDefault="00047F32" w:rsidP="00CC5863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047F32">
        <w:rPr>
          <w:rFonts w:ascii="Times New Roman" w:eastAsia="Arial" w:hAnsi="Times New Roman" w:cs="Times New Roman"/>
          <w:i/>
          <w:color w:val="000000"/>
          <w:spacing w:val="-5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Pr="00047F32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zh-CN"/>
        </w:rPr>
        <w:t>Wykonawcy i składania oświadczeń w jego imieniu)</w:t>
      </w:r>
    </w:p>
    <w:sectPr w:rsidR="00DA12E8" w:rsidRPr="00047F32" w:rsidSect="007C7112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CE4"/>
    <w:multiLevelType w:val="hybridMultilevel"/>
    <w:tmpl w:val="C4907D4A"/>
    <w:lvl w:ilvl="0" w:tplc="684EF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DF3C37"/>
    <w:multiLevelType w:val="hybridMultilevel"/>
    <w:tmpl w:val="A33013A0"/>
    <w:lvl w:ilvl="0" w:tplc="190C35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5FE3CE7"/>
    <w:multiLevelType w:val="hybridMultilevel"/>
    <w:tmpl w:val="6B96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7B4B"/>
    <w:multiLevelType w:val="hybridMultilevel"/>
    <w:tmpl w:val="634CD86E"/>
    <w:lvl w:ilvl="0" w:tplc="8B4EAB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746"/>
    <w:multiLevelType w:val="hybridMultilevel"/>
    <w:tmpl w:val="24647F70"/>
    <w:lvl w:ilvl="0" w:tplc="56881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4F03"/>
    <w:multiLevelType w:val="hybridMultilevel"/>
    <w:tmpl w:val="CD745DB8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4B"/>
    <w:rsid w:val="00047F32"/>
    <w:rsid w:val="000E14B3"/>
    <w:rsid w:val="00342681"/>
    <w:rsid w:val="0049314B"/>
    <w:rsid w:val="00726462"/>
    <w:rsid w:val="007C7112"/>
    <w:rsid w:val="008301F9"/>
    <w:rsid w:val="00A00B42"/>
    <w:rsid w:val="00A9469E"/>
    <w:rsid w:val="00BE2700"/>
    <w:rsid w:val="00C9156A"/>
    <w:rsid w:val="00CC3770"/>
    <w:rsid w:val="00CC5863"/>
    <w:rsid w:val="00DA12E8"/>
    <w:rsid w:val="00E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B5CE-3CA0-4B71-A19E-97136D6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9314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E2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3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object">
    <w:name w:val="object"/>
    <w:basedOn w:val="Domylnaczcionkaakapitu"/>
    <w:uiPriority w:val="99"/>
    <w:rsid w:val="00047F32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47F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5</cp:revision>
  <cp:lastPrinted>2018-07-16T12:11:00Z</cp:lastPrinted>
  <dcterms:created xsi:type="dcterms:W3CDTF">2017-07-27T10:35:00Z</dcterms:created>
  <dcterms:modified xsi:type="dcterms:W3CDTF">2018-07-16T13:24:00Z</dcterms:modified>
</cp:coreProperties>
</file>