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D3" w:rsidRPr="00B866F7" w:rsidRDefault="000B1AA4" w:rsidP="004A7AD3">
      <w:pPr>
        <w:tabs>
          <w:tab w:val="left" w:pos="708"/>
        </w:tabs>
        <w:spacing w:after="200"/>
        <w:rPr>
          <w:i/>
          <w:color w:val="000000"/>
          <w:spacing w:val="-9"/>
        </w:rPr>
      </w:pPr>
      <w:r w:rsidRPr="0020361F">
        <w:rPr>
          <w:rFonts w:asciiTheme="majorHAnsi" w:hAnsiTheme="majorHAnsi"/>
          <w:b/>
        </w:rPr>
        <w:t xml:space="preserve">   </w:t>
      </w:r>
      <w:r w:rsidR="004A7AD3">
        <w:rPr>
          <w:b/>
          <w:color w:val="000000"/>
          <w:sz w:val="26"/>
          <w:szCs w:val="26"/>
          <w:lang w:eastAsia="ar-SA"/>
        </w:rPr>
        <w:t>PO VII WB 261.1</w:t>
      </w:r>
      <w:r w:rsidR="00EE3F77">
        <w:rPr>
          <w:b/>
          <w:color w:val="000000"/>
          <w:sz w:val="26"/>
          <w:szCs w:val="26"/>
          <w:lang w:eastAsia="ar-SA"/>
        </w:rPr>
        <w:t>3.2018</w:t>
      </w:r>
      <w:r w:rsidR="004A7AD3" w:rsidRPr="00B866F7">
        <w:rPr>
          <w:b/>
          <w:color w:val="000000"/>
          <w:sz w:val="26"/>
          <w:szCs w:val="26"/>
          <w:lang w:eastAsia="ar-SA"/>
        </w:rPr>
        <w:t xml:space="preserve"> </w:t>
      </w:r>
      <w:r w:rsidR="004A7AD3" w:rsidRPr="00B866F7">
        <w:rPr>
          <w:b/>
          <w:color w:val="000000"/>
          <w:sz w:val="26"/>
          <w:szCs w:val="26"/>
          <w:lang w:eastAsia="ar-SA"/>
        </w:rPr>
        <w:tab/>
      </w:r>
      <w:r w:rsidR="004A7AD3" w:rsidRPr="00B866F7">
        <w:rPr>
          <w:b/>
          <w:color w:val="000000"/>
          <w:sz w:val="26"/>
          <w:szCs w:val="26"/>
          <w:lang w:eastAsia="ar-SA"/>
        </w:rPr>
        <w:tab/>
      </w:r>
      <w:r w:rsidR="004A7AD3" w:rsidRPr="00B866F7">
        <w:rPr>
          <w:b/>
          <w:color w:val="000000"/>
          <w:sz w:val="26"/>
          <w:szCs w:val="26"/>
          <w:lang w:eastAsia="ar-SA"/>
        </w:rPr>
        <w:tab/>
      </w:r>
      <w:r w:rsidR="004A7AD3" w:rsidRPr="00B866F7">
        <w:rPr>
          <w:b/>
          <w:color w:val="000000"/>
          <w:sz w:val="26"/>
          <w:szCs w:val="26"/>
          <w:lang w:eastAsia="ar-SA"/>
        </w:rPr>
        <w:tab/>
      </w:r>
      <w:r w:rsidR="004A7AD3" w:rsidRPr="00B866F7">
        <w:rPr>
          <w:b/>
          <w:color w:val="000000"/>
          <w:sz w:val="26"/>
          <w:szCs w:val="26"/>
          <w:lang w:eastAsia="ar-SA"/>
        </w:rPr>
        <w:tab/>
      </w:r>
      <w:r w:rsidR="004A7AD3" w:rsidRPr="00B866F7">
        <w:rPr>
          <w:i/>
          <w:color w:val="000000"/>
          <w:spacing w:val="-9"/>
        </w:rPr>
        <w:t xml:space="preserve">Załącznik nr </w:t>
      </w:r>
      <w:r w:rsidR="00387756">
        <w:rPr>
          <w:i/>
          <w:color w:val="000000"/>
          <w:spacing w:val="-9"/>
        </w:rPr>
        <w:t>6</w:t>
      </w:r>
      <w:r w:rsidR="004A7AD3" w:rsidRPr="00B866F7">
        <w:rPr>
          <w:i/>
          <w:color w:val="000000"/>
          <w:spacing w:val="-9"/>
        </w:rPr>
        <w:t xml:space="preserve"> do SIWZ</w:t>
      </w:r>
    </w:p>
    <w:p w:rsidR="007F121D" w:rsidRPr="0020361F" w:rsidRDefault="007F121D" w:rsidP="00367111">
      <w:pPr>
        <w:rPr>
          <w:rFonts w:asciiTheme="majorHAnsi" w:hAnsiTheme="majorHAnsi"/>
        </w:rPr>
      </w:pPr>
    </w:p>
    <w:p w:rsidR="00C02553" w:rsidRDefault="00C02553" w:rsidP="00C02553">
      <w:pPr>
        <w:spacing w:line="360" w:lineRule="auto"/>
        <w:rPr>
          <w:rFonts w:asciiTheme="majorHAnsi" w:hAnsiTheme="majorHAnsi"/>
          <w:b/>
        </w:rPr>
      </w:pPr>
    </w:p>
    <w:p w:rsidR="002C3227" w:rsidRPr="0020361F" w:rsidRDefault="002C3227" w:rsidP="00C02553">
      <w:pPr>
        <w:spacing w:line="360" w:lineRule="auto"/>
        <w:rPr>
          <w:rFonts w:asciiTheme="majorHAnsi" w:hAnsiTheme="majorHAnsi"/>
          <w:b/>
        </w:rPr>
      </w:pPr>
    </w:p>
    <w:p w:rsidR="00367111" w:rsidRPr="004A7AD3" w:rsidRDefault="00EE3F77" w:rsidP="00750D37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  <w:r w:rsidR="00583AE9" w:rsidRPr="004A7AD3">
        <w:rPr>
          <w:b/>
          <w:sz w:val="26"/>
          <w:szCs w:val="26"/>
        </w:rPr>
        <w:t xml:space="preserve"> </w:t>
      </w:r>
      <w:r w:rsidR="004A7AD3" w:rsidRPr="004A7AD3">
        <w:rPr>
          <w:b/>
          <w:sz w:val="26"/>
          <w:szCs w:val="26"/>
        </w:rPr>
        <w:t>/wzór/</w:t>
      </w:r>
    </w:p>
    <w:p w:rsidR="00583AE9" w:rsidRPr="004A7AD3" w:rsidRDefault="00583AE9" w:rsidP="00750D37">
      <w:pPr>
        <w:spacing w:line="360" w:lineRule="auto"/>
        <w:jc w:val="center"/>
        <w:rPr>
          <w:b/>
          <w:sz w:val="26"/>
          <w:szCs w:val="26"/>
        </w:rPr>
      </w:pPr>
      <w:r w:rsidRPr="004A7AD3">
        <w:rPr>
          <w:b/>
          <w:sz w:val="26"/>
          <w:szCs w:val="26"/>
        </w:rPr>
        <w:t>na</w:t>
      </w:r>
    </w:p>
    <w:p w:rsidR="00583AE9" w:rsidRPr="004A7AD3" w:rsidRDefault="00265BF4" w:rsidP="00750D37">
      <w:pPr>
        <w:spacing w:line="360" w:lineRule="auto"/>
        <w:jc w:val="center"/>
        <w:rPr>
          <w:b/>
          <w:sz w:val="26"/>
          <w:szCs w:val="26"/>
        </w:rPr>
      </w:pPr>
      <w:r w:rsidRPr="004A7AD3">
        <w:rPr>
          <w:b/>
          <w:sz w:val="26"/>
          <w:szCs w:val="26"/>
        </w:rPr>
        <w:t xml:space="preserve">świadczenie </w:t>
      </w:r>
      <w:r w:rsidR="004724CB" w:rsidRPr="004A7AD3">
        <w:rPr>
          <w:b/>
          <w:sz w:val="26"/>
          <w:szCs w:val="26"/>
        </w:rPr>
        <w:t xml:space="preserve">kompleksowych </w:t>
      </w:r>
      <w:r w:rsidRPr="004A7AD3">
        <w:rPr>
          <w:b/>
          <w:sz w:val="26"/>
          <w:szCs w:val="26"/>
        </w:rPr>
        <w:t xml:space="preserve">usług sprzątania i utrzymania czystości </w:t>
      </w:r>
      <w:r w:rsidR="004724CB" w:rsidRPr="004A7AD3">
        <w:rPr>
          <w:b/>
          <w:sz w:val="26"/>
          <w:szCs w:val="26"/>
        </w:rPr>
        <w:t>w budynkach prokuratur okręgu piotrkowskiego</w:t>
      </w:r>
      <w:r w:rsidRPr="004A7AD3">
        <w:rPr>
          <w:b/>
          <w:sz w:val="26"/>
          <w:szCs w:val="26"/>
        </w:rPr>
        <w:t xml:space="preserve"> </w:t>
      </w:r>
    </w:p>
    <w:p w:rsidR="00583AE9" w:rsidRPr="002C3227" w:rsidRDefault="00583AE9" w:rsidP="00750D37">
      <w:pPr>
        <w:spacing w:line="360" w:lineRule="auto"/>
        <w:rPr>
          <w:b/>
        </w:rPr>
      </w:pPr>
    </w:p>
    <w:p w:rsidR="00583AE9" w:rsidRPr="002C3227" w:rsidRDefault="00583AE9" w:rsidP="00750D37">
      <w:pPr>
        <w:spacing w:line="360" w:lineRule="auto"/>
        <w:jc w:val="both"/>
      </w:pPr>
      <w:r w:rsidRPr="002C3227">
        <w:t>zawarta w  dniu</w:t>
      </w:r>
      <w:r w:rsidR="00265BF4" w:rsidRPr="002C3227">
        <w:t xml:space="preserve"> </w:t>
      </w:r>
      <w:r w:rsidR="004724CB" w:rsidRPr="002C3227">
        <w:t xml:space="preserve">      </w:t>
      </w:r>
      <w:r w:rsidR="004724CB" w:rsidRPr="002C3227">
        <w:rPr>
          <w:b/>
        </w:rPr>
        <w:t>grudnia</w:t>
      </w:r>
      <w:r w:rsidR="00367111" w:rsidRPr="002C3227">
        <w:rPr>
          <w:b/>
        </w:rPr>
        <w:t xml:space="preserve"> 201</w:t>
      </w:r>
      <w:r w:rsidR="00EE3F77">
        <w:rPr>
          <w:b/>
        </w:rPr>
        <w:t>8</w:t>
      </w:r>
      <w:r w:rsidR="00367111" w:rsidRPr="002C3227">
        <w:rPr>
          <w:b/>
        </w:rPr>
        <w:t xml:space="preserve"> roku</w:t>
      </w:r>
      <w:r w:rsidR="00367111" w:rsidRPr="002C3227">
        <w:t xml:space="preserve"> </w:t>
      </w:r>
      <w:r w:rsidR="00265BF4" w:rsidRPr="002C3227">
        <w:t xml:space="preserve">  </w:t>
      </w:r>
      <w:r w:rsidRPr="002C3227">
        <w:t>w Piotrkowie Trybunalskim, pomiędzy:</w:t>
      </w:r>
    </w:p>
    <w:p w:rsidR="00583AE9" w:rsidRPr="002C3227" w:rsidRDefault="00583AE9" w:rsidP="00750D37">
      <w:pPr>
        <w:spacing w:line="360" w:lineRule="auto"/>
        <w:jc w:val="both"/>
      </w:pPr>
    </w:p>
    <w:p w:rsidR="00583AE9" w:rsidRPr="002C3227" w:rsidRDefault="00583AE9" w:rsidP="00750D37">
      <w:pPr>
        <w:spacing w:line="360" w:lineRule="auto"/>
        <w:jc w:val="both"/>
        <w:rPr>
          <w:b/>
        </w:rPr>
      </w:pPr>
      <w:r w:rsidRPr="002C3227">
        <w:rPr>
          <w:b/>
        </w:rPr>
        <w:t xml:space="preserve">Prokuraturą Okręgową w Piotrkowie Trybunalskim, </w:t>
      </w:r>
      <w:r w:rsidRPr="002C3227">
        <w:t>mającą swoją siedzibę przy</w:t>
      </w:r>
      <w:r w:rsidRPr="002C3227">
        <w:rPr>
          <w:b/>
        </w:rPr>
        <w:t xml:space="preserve"> </w:t>
      </w:r>
    </w:p>
    <w:p w:rsidR="00583AE9" w:rsidRDefault="00583AE9" w:rsidP="00750D37">
      <w:pPr>
        <w:spacing w:line="360" w:lineRule="auto"/>
        <w:jc w:val="both"/>
      </w:pPr>
      <w:r w:rsidRPr="002C3227">
        <w:rPr>
          <w:b/>
        </w:rPr>
        <w:t xml:space="preserve">Al. 3 Maja 13/15, 97-300 Piotrków Trybunalski, </w:t>
      </w:r>
      <w:r w:rsidRPr="002C3227">
        <w:t>reprezentowaną przez:</w:t>
      </w:r>
    </w:p>
    <w:p w:rsidR="002C3227" w:rsidRPr="002C3227" w:rsidRDefault="002C3227" w:rsidP="00750D37">
      <w:pPr>
        <w:spacing w:line="360" w:lineRule="auto"/>
        <w:jc w:val="both"/>
      </w:pPr>
    </w:p>
    <w:p w:rsidR="00583AE9" w:rsidRPr="002C3227" w:rsidRDefault="004724CB" w:rsidP="00750D37">
      <w:pPr>
        <w:spacing w:line="360" w:lineRule="auto"/>
        <w:jc w:val="both"/>
      </w:pPr>
      <w:r w:rsidRPr="002C3227">
        <w:rPr>
          <w:b/>
        </w:rPr>
        <w:t>…………………..</w:t>
      </w:r>
      <w:r w:rsidR="00367111" w:rsidRPr="002C3227">
        <w:rPr>
          <w:b/>
        </w:rPr>
        <w:t xml:space="preserve"> – Prokuratora Okręgowego w Piotrkowie Trybunalskim, </w:t>
      </w:r>
    </w:p>
    <w:p w:rsidR="00583AE9" w:rsidRPr="002C3227" w:rsidRDefault="00583AE9" w:rsidP="00750D37">
      <w:pPr>
        <w:spacing w:line="360" w:lineRule="auto"/>
        <w:jc w:val="both"/>
      </w:pPr>
      <w:r w:rsidRPr="002C3227">
        <w:t xml:space="preserve">zwanym w dalszej części umowy </w:t>
      </w:r>
      <w:r w:rsidRPr="002C3227">
        <w:rPr>
          <w:b/>
        </w:rPr>
        <w:t>ZAMAWIAJĄCYM,</w:t>
      </w:r>
    </w:p>
    <w:p w:rsidR="00367111" w:rsidRPr="002C3227" w:rsidRDefault="00367111" w:rsidP="004A7AD3">
      <w:pPr>
        <w:spacing w:line="360" w:lineRule="auto"/>
        <w:jc w:val="both"/>
        <w:rPr>
          <w:b/>
        </w:rPr>
      </w:pPr>
    </w:p>
    <w:p w:rsidR="00583AE9" w:rsidRPr="002C3227" w:rsidRDefault="00583AE9" w:rsidP="00750D37">
      <w:pPr>
        <w:spacing w:line="360" w:lineRule="auto"/>
        <w:jc w:val="both"/>
      </w:pPr>
      <w:r w:rsidRPr="002C3227">
        <w:t xml:space="preserve">a                          </w:t>
      </w:r>
    </w:p>
    <w:p w:rsidR="00583AE9" w:rsidRPr="002C3227" w:rsidRDefault="00583AE9" w:rsidP="00750D37">
      <w:pPr>
        <w:tabs>
          <w:tab w:val="left" w:pos="1980"/>
        </w:tabs>
        <w:spacing w:line="360" w:lineRule="auto"/>
        <w:jc w:val="both"/>
        <w:rPr>
          <w:b/>
          <w:bCs/>
        </w:rPr>
      </w:pPr>
      <w:r w:rsidRPr="002C3227">
        <w:t xml:space="preserve">        </w:t>
      </w:r>
    </w:p>
    <w:p w:rsidR="00367111" w:rsidRPr="002C3227" w:rsidRDefault="004724CB" w:rsidP="00750D37">
      <w:pPr>
        <w:spacing w:line="360" w:lineRule="auto"/>
        <w:jc w:val="both"/>
        <w:rPr>
          <w:b/>
        </w:rPr>
      </w:pPr>
      <w:r w:rsidRPr="002C3227">
        <w:rPr>
          <w:b/>
        </w:rPr>
        <w:t>…………………….</w:t>
      </w:r>
      <w:r w:rsidR="00367111" w:rsidRPr="002C3227">
        <w:rPr>
          <w:b/>
        </w:rPr>
        <w:t xml:space="preserve">,  </w:t>
      </w:r>
      <w:r w:rsidR="00367111" w:rsidRPr="002C3227">
        <w:t xml:space="preserve">reprezentującym </w:t>
      </w:r>
    </w:p>
    <w:p w:rsidR="00583AE9" w:rsidRPr="002C3227" w:rsidRDefault="004724CB" w:rsidP="00750D37">
      <w:pPr>
        <w:spacing w:line="360" w:lineRule="auto"/>
        <w:jc w:val="both"/>
        <w:rPr>
          <w:b/>
        </w:rPr>
      </w:pPr>
      <w:r w:rsidRPr="002C3227">
        <w:rPr>
          <w:b/>
        </w:rPr>
        <w:t>Firmę …………………………………..</w:t>
      </w:r>
      <w:r w:rsidR="00367111" w:rsidRPr="002C3227">
        <w:rPr>
          <w:b/>
        </w:rPr>
        <w:t xml:space="preserve">, </w:t>
      </w:r>
      <w:r w:rsidR="00367111" w:rsidRPr="002C3227">
        <w:t>mającym swoją siedzibę przy</w:t>
      </w:r>
      <w:r w:rsidR="00367111" w:rsidRPr="002C3227">
        <w:rPr>
          <w:b/>
        </w:rPr>
        <w:t xml:space="preserve"> ul. </w:t>
      </w:r>
      <w:r w:rsidRPr="002C3227">
        <w:rPr>
          <w:b/>
        </w:rPr>
        <w:t>…………………</w:t>
      </w:r>
      <w:r w:rsidR="00367111" w:rsidRPr="002C3227">
        <w:rPr>
          <w:b/>
        </w:rPr>
        <w:t xml:space="preserve">, </w:t>
      </w:r>
      <w:r w:rsidR="00367111" w:rsidRPr="002C3227">
        <w:t xml:space="preserve">działającym na podstawie wpisu do </w:t>
      </w:r>
      <w:r w:rsidRPr="002C3227">
        <w:t>………………………….pod numerem ………………….</w:t>
      </w:r>
      <w:r w:rsidR="00367111" w:rsidRPr="002C3227">
        <w:t xml:space="preserve"> </w:t>
      </w:r>
    </w:p>
    <w:p w:rsidR="00583AE9" w:rsidRPr="002C3227" w:rsidRDefault="00583AE9" w:rsidP="00750D37">
      <w:pPr>
        <w:spacing w:line="360" w:lineRule="auto"/>
        <w:jc w:val="both"/>
        <w:rPr>
          <w:b/>
        </w:rPr>
      </w:pPr>
      <w:r w:rsidRPr="002C3227">
        <w:t>zwan</w:t>
      </w:r>
      <w:r w:rsidR="00367111" w:rsidRPr="002C3227">
        <w:t>ym</w:t>
      </w:r>
      <w:r w:rsidRPr="002C3227">
        <w:t xml:space="preserve"> w dalszej części umowy </w:t>
      </w:r>
      <w:r w:rsidRPr="002C3227">
        <w:rPr>
          <w:b/>
        </w:rPr>
        <w:t xml:space="preserve">WYKONAWCĄ. </w:t>
      </w:r>
    </w:p>
    <w:p w:rsidR="008746F7" w:rsidRDefault="008746F7" w:rsidP="004175FF">
      <w:pPr>
        <w:spacing w:line="276" w:lineRule="auto"/>
        <w:jc w:val="both"/>
      </w:pPr>
    </w:p>
    <w:p w:rsidR="002C3227" w:rsidRPr="002C3227" w:rsidRDefault="002C3227" w:rsidP="004175FF">
      <w:pPr>
        <w:spacing w:line="276" w:lineRule="auto"/>
        <w:jc w:val="both"/>
      </w:pPr>
    </w:p>
    <w:p w:rsidR="00583AE9" w:rsidRPr="002C3227" w:rsidRDefault="004724CB" w:rsidP="00750D37">
      <w:pPr>
        <w:spacing w:line="360" w:lineRule="auto"/>
        <w:jc w:val="both"/>
      </w:pPr>
      <w:r w:rsidRPr="002C3227">
        <w:t xml:space="preserve">W wyniku udzielenia przez Zamawiającego zamówienia w oparciu o art. 39 </w:t>
      </w:r>
      <w:r w:rsidR="008C24C5" w:rsidRPr="002C3227">
        <w:t>ustawy z dnia 29 stycznia 2004 r. Prawo zamówień publicznych (</w:t>
      </w:r>
      <w:r w:rsidR="00583AE9" w:rsidRPr="002C3227">
        <w:t>Dz. U. z 201</w:t>
      </w:r>
      <w:r w:rsidRPr="002C3227">
        <w:t>7</w:t>
      </w:r>
      <w:r w:rsidR="00583AE9" w:rsidRPr="002C3227">
        <w:t xml:space="preserve"> r., poz. </w:t>
      </w:r>
      <w:r w:rsidRPr="002C3227">
        <w:t>1579</w:t>
      </w:r>
      <w:r w:rsidR="00583AE9" w:rsidRPr="002C3227">
        <w:t xml:space="preserve">) </w:t>
      </w:r>
      <w:r w:rsidRPr="002C3227">
        <w:t>zwanej dalej „Ustawą” zawarto umowę następującej treści:</w:t>
      </w:r>
    </w:p>
    <w:p w:rsidR="00583AE9" w:rsidRPr="002C3227" w:rsidRDefault="00583AE9" w:rsidP="004175FF">
      <w:pPr>
        <w:spacing w:line="276" w:lineRule="auto"/>
        <w:jc w:val="both"/>
      </w:pPr>
    </w:p>
    <w:p w:rsidR="008746F7" w:rsidRPr="002C3227" w:rsidRDefault="008746F7" w:rsidP="004175FF">
      <w:pPr>
        <w:spacing w:line="276" w:lineRule="auto"/>
        <w:jc w:val="both"/>
      </w:pPr>
    </w:p>
    <w:p w:rsidR="00522D98" w:rsidRPr="002C3227" w:rsidRDefault="00583AE9" w:rsidP="004175FF">
      <w:pPr>
        <w:spacing w:line="276" w:lineRule="auto"/>
        <w:jc w:val="center"/>
        <w:rPr>
          <w:b/>
        </w:rPr>
      </w:pPr>
      <w:r w:rsidRPr="002C3227">
        <w:rPr>
          <w:b/>
        </w:rPr>
        <w:t>§ 1</w:t>
      </w:r>
    </w:p>
    <w:p w:rsidR="00583AE9" w:rsidRPr="002C3227" w:rsidRDefault="00522D98" w:rsidP="00750D37">
      <w:pPr>
        <w:spacing w:line="360" w:lineRule="auto"/>
        <w:jc w:val="center"/>
        <w:rPr>
          <w:b/>
        </w:rPr>
      </w:pPr>
      <w:r w:rsidRPr="002C3227">
        <w:rPr>
          <w:b/>
        </w:rPr>
        <w:t xml:space="preserve"> Przedmiot umowy</w:t>
      </w:r>
    </w:p>
    <w:p w:rsidR="008C24C5" w:rsidRPr="002C3227" w:rsidRDefault="00583AE9" w:rsidP="00750D37">
      <w:pPr>
        <w:pStyle w:val="Akapitzlist1"/>
        <w:spacing w:line="360" w:lineRule="auto"/>
        <w:ind w:left="0"/>
        <w:jc w:val="both"/>
        <w:rPr>
          <w:rFonts w:cs="Times New Roman"/>
        </w:rPr>
      </w:pPr>
      <w:r w:rsidRPr="002C3227">
        <w:rPr>
          <w:rFonts w:cs="Times New Roman"/>
        </w:rPr>
        <w:t>Przedmiotem niniejszej umowy jest</w:t>
      </w:r>
      <w:r w:rsidR="008C24C5" w:rsidRPr="002C3227">
        <w:rPr>
          <w:rFonts w:cs="Times New Roman"/>
        </w:rPr>
        <w:t>:</w:t>
      </w:r>
    </w:p>
    <w:p w:rsidR="004724CB" w:rsidRPr="002C3227" w:rsidRDefault="004724CB" w:rsidP="00750D37">
      <w:pPr>
        <w:pStyle w:val="Akapitzlist"/>
        <w:numPr>
          <w:ilvl w:val="0"/>
          <w:numId w:val="15"/>
        </w:numPr>
        <w:shd w:val="clear" w:color="auto" w:fill="FFFFFF"/>
        <w:tabs>
          <w:tab w:val="left" w:pos="-668"/>
        </w:tabs>
        <w:spacing w:line="360" w:lineRule="auto"/>
        <w:jc w:val="both"/>
        <w:rPr>
          <w:rFonts w:eastAsia="WenQuanYi Micro Hei"/>
          <w:bCs/>
          <w:color w:val="000000"/>
          <w:w w:val="101"/>
          <w:lang w:eastAsia="zh-CN" w:bidi="hi-IN"/>
        </w:rPr>
      </w:pPr>
      <w:r w:rsidRPr="002C3227">
        <w:rPr>
          <w:rFonts w:eastAsia="WenQuanYi Micro Hei"/>
          <w:bCs/>
          <w:color w:val="000000"/>
          <w:w w:val="101"/>
          <w:lang w:eastAsia="zh-CN" w:bidi="hi-IN"/>
        </w:rPr>
        <w:t>Świadczenie kompleksowych usług sprzątania budynku Prokuratury Okręgowej i Prokuratury Rejonowej w Piotrkowie Trybunalskim wraz z terenem przylegającym,</w:t>
      </w:r>
      <w:r w:rsidR="0014657E" w:rsidRPr="002C3227">
        <w:rPr>
          <w:rFonts w:eastAsia="WenQuanYi Micro Hei"/>
          <w:bCs/>
          <w:color w:val="000000"/>
          <w:w w:val="101"/>
          <w:lang w:eastAsia="zh-CN" w:bidi="hi-IN"/>
        </w:rPr>
        <w:t xml:space="preserve"> Al. 3 Maja 13/15, 97-300 Piotrków Trybunalski,</w:t>
      </w:r>
    </w:p>
    <w:p w:rsidR="008C24C5" w:rsidRPr="002C3227" w:rsidRDefault="004724CB" w:rsidP="00750D37">
      <w:pPr>
        <w:pStyle w:val="Akapitzlist"/>
        <w:numPr>
          <w:ilvl w:val="0"/>
          <w:numId w:val="15"/>
        </w:numPr>
        <w:shd w:val="clear" w:color="auto" w:fill="FFFFFF"/>
        <w:tabs>
          <w:tab w:val="left" w:pos="-668"/>
        </w:tabs>
        <w:spacing w:line="360" w:lineRule="auto"/>
        <w:jc w:val="both"/>
      </w:pPr>
      <w:r w:rsidRPr="002C3227">
        <w:rPr>
          <w:rFonts w:eastAsia="WenQuanYi Micro Hei"/>
          <w:bCs/>
          <w:color w:val="000000"/>
          <w:w w:val="101"/>
          <w:lang w:eastAsia="zh-CN" w:bidi="hi-IN"/>
        </w:rPr>
        <w:lastRenderedPageBreak/>
        <w:t xml:space="preserve">Świadczenie kompleksowych usług sprzątania w budynku Prokuratury Rejonowej w Bełchatowie, ul. Kościuszki 13, 97-400 Bełchatów oraz </w:t>
      </w:r>
      <w:r w:rsidR="008C24C5" w:rsidRPr="002C3227">
        <w:t>sprzątani</w:t>
      </w:r>
      <w:r w:rsidRPr="002C3227">
        <w:t>e</w:t>
      </w:r>
      <w:r w:rsidR="008C24C5" w:rsidRPr="002C3227">
        <w:t xml:space="preserve"> </w:t>
      </w:r>
      <w:r w:rsidR="00EE3F77">
        <w:t xml:space="preserve">ciągów komunikacyjnych przylegających do </w:t>
      </w:r>
      <w:r w:rsidR="00265BF4" w:rsidRPr="002C3227">
        <w:t>działki położonej w Bełchatowie przy zbiegu ulic Okrzei – 1 Maja</w:t>
      </w:r>
      <w:r w:rsidRPr="002C3227">
        <w:t>,</w:t>
      </w:r>
    </w:p>
    <w:p w:rsidR="004724CB" w:rsidRPr="002C3227" w:rsidRDefault="004724CB" w:rsidP="00750D37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2C3227">
        <w:rPr>
          <w:rFonts w:eastAsia="WenQuanYi Micro Hei" w:cs="Times New Roman"/>
          <w:bCs/>
          <w:color w:val="000000"/>
          <w:w w:val="101"/>
        </w:rPr>
        <w:t xml:space="preserve">Świadczenie kompleksowych usług sprzątania budynku </w:t>
      </w:r>
      <w:r w:rsidRPr="002C3227">
        <w:rPr>
          <w:rFonts w:cs="Times New Roman"/>
        </w:rPr>
        <w:t>Prokuratury Rejonowej w Opocznie, ul. Biernackiego 20, 26-300 Opoczno,</w:t>
      </w:r>
    </w:p>
    <w:p w:rsidR="00583AE9" w:rsidRPr="002C3227" w:rsidRDefault="004724CB" w:rsidP="00750D37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2C3227">
        <w:rPr>
          <w:rFonts w:eastAsia="WenQuanYi Micro Hei" w:cs="Times New Roman"/>
          <w:bCs/>
          <w:color w:val="000000"/>
          <w:w w:val="101"/>
        </w:rPr>
        <w:t xml:space="preserve">Świadczenie kompleksowych usług sprzątania budynku </w:t>
      </w:r>
      <w:r w:rsidR="008C24C5" w:rsidRPr="002C3227">
        <w:rPr>
          <w:rFonts w:cs="Times New Roman"/>
        </w:rPr>
        <w:t>Prokuratury Rejonowej w Radomsku, ul</w:t>
      </w:r>
      <w:r w:rsidRPr="002C3227">
        <w:rPr>
          <w:rFonts w:cs="Times New Roman"/>
        </w:rPr>
        <w:t>. 1000-lecia 3, 97-500 Radomsko,</w:t>
      </w:r>
    </w:p>
    <w:p w:rsidR="004724CB" w:rsidRPr="002C3227" w:rsidRDefault="004724CB" w:rsidP="00750D37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2C3227">
        <w:rPr>
          <w:rFonts w:eastAsia="WenQuanYi Micro Hei" w:cs="Times New Roman"/>
          <w:bCs/>
          <w:color w:val="000000"/>
          <w:w w:val="101"/>
        </w:rPr>
        <w:t xml:space="preserve">Świadczenie kompleksowych usług sprzątania budynku </w:t>
      </w:r>
      <w:r w:rsidRPr="002C3227">
        <w:rPr>
          <w:rFonts w:cs="Times New Roman"/>
        </w:rPr>
        <w:t>Prokuratury Rejonowej w Tomaszowie Mazowieckim, ul. Mościckiego 9, 97-200 Tomaszów Mazowiecki.</w:t>
      </w:r>
    </w:p>
    <w:p w:rsidR="00522D98" w:rsidRPr="002C3227" w:rsidRDefault="00522D98" w:rsidP="00522D98">
      <w:pPr>
        <w:pStyle w:val="Akapitzlist1"/>
        <w:spacing w:line="276" w:lineRule="auto"/>
        <w:ind w:left="644"/>
        <w:jc w:val="both"/>
        <w:rPr>
          <w:rFonts w:cs="Times New Roman"/>
        </w:rPr>
      </w:pPr>
    </w:p>
    <w:p w:rsidR="00522D98" w:rsidRPr="002C3227" w:rsidRDefault="00522D98" w:rsidP="00522D98">
      <w:pPr>
        <w:spacing w:line="276" w:lineRule="auto"/>
        <w:jc w:val="center"/>
        <w:rPr>
          <w:b/>
        </w:rPr>
      </w:pPr>
      <w:r w:rsidRPr="002C3227">
        <w:rPr>
          <w:b/>
        </w:rPr>
        <w:t>§ 2</w:t>
      </w:r>
    </w:p>
    <w:p w:rsidR="00522D98" w:rsidRPr="002C3227" w:rsidRDefault="00522D98" w:rsidP="00750D37">
      <w:pPr>
        <w:spacing w:line="360" w:lineRule="auto"/>
        <w:jc w:val="center"/>
        <w:rPr>
          <w:b/>
        </w:rPr>
      </w:pPr>
      <w:r w:rsidRPr="002C3227">
        <w:rPr>
          <w:b/>
        </w:rPr>
        <w:t xml:space="preserve"> Warunki realizacji przedmiotu umowy</w:t>
      </w:r>
    </w:p>
    <w:p w:rsidR="001B5296" w:rsidRPr="002C3227" w:rsidRDefault="00522D98" w:rsidP="00750D3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</w:rPr>
      </w:pPr>
      <w:r w:rsidRPr="002C3227">
        <w:rPr>
          <w:rFonts w:cs="Times New Roman"/>
        </w:rPr>
        <w:t>Szczegółowy zakres wykonywania usług</w:t>
      </w:r>
      <w:r w:rsidR="001B5296" w:rsidRPr="002C3227">
        <w:rPr>
          <w:rFonts w:cs="Times New Roman"/>
        </w:rPr>
        <w:t xml:space="preserve"> objętych umową:</w:t>
      </w:r>
    </w:p>
    <w:p w:rsidR="00D7259C" w:rsidRPr="002C3227" w:rsidRDefault="00D7259C" w:rsidP="00750D37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bCs/>
          <w:u w:val="single"/>
        </w:rPr>
      </w:pPr>
      <w:r w:rsidRPr="002C3227">
        <w:rPr>
          <w:color w:val="000000"/>
          <w:u w:val="single"/>
        </w:rPr>
        <w:t xml:space="preserve">W zakresie </w:t>
      </w:r>
      <w:r w:rsidRPr="002C3227">
        <w:rPr>
          <w:u w:val="single"/>
        </w:rPr>
        <w:t>świadczenie usług kompleksowego sprzątania budynków prokuratur okręgu piotrkowskiego:</w:t>
      </w:r>
    </w:p>
    <w:p w:rsidR="00D7259C" w:rsidRPr="002C3227" w:rsidRDefault="00D7259C" w:rsidP="00750D37">
      <w:pPr>
        <w:spacing w:line="360" w:lineRule="auto"/>
        <w:ind w:firstLine="360"/>
        <w:jc w:val="both"/>
      </w:pPr>
      <w:r w:rsidRPr="002C3227">
        <w:t>Przedmiotowe usługi świadczone będą od poniedziałku do piątku  w godzinach:</w:t>
      </w:r>
    </w:p>
    <w:p w:rsidR="00D7259C" w:rsidRPr="002C3227" w:rsidRDefault="00D7259C" w:rsidP="00750D3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b/>
        </w:rPr>
      </w:pPr>
      <w:r w:rsidRPr="002C3227">
        <w:rPr>
          <w:b/>
        </w:rPr>
        <w:t>Prokuratura Okręgowa i Prokuratura Rejonowa w Piotrkowie Trybunalskim:</w:t>
      </w:r>
    </w:p>
    <w:p w:rsidR="00D7259C" w:rsidRPr="002C3227" w:rsidRDefault="00D7259C" w:rsidP="00750D37">
      <w:pPr>
        <w:numPr>
          <w:ilvl w:val="0"/>
          <w:numId w:val="27"/>
        </w:numPr>
        <w:tabs>
          <w:tab w:val="left" w:pos="708"/>
        </w:tabs>
        <w:suppressAutoHyphens/>
        <w:spacing w:after="200" w:line="360" w:lineRule="auto"/>
        <w:ind w:hanging="294"/>
        <w:jc w:val="both"/>
      </w:pPr>
      <w:r w:rsidRPr="002C3227">
        <w:t>w godzinach 7:30 – 15.30 w zakresie sprzątania pomieszczeń budynk</w:t>
      </w:r>
      <w:r w:rsidR="00BF350D">
        <w:t>u</w:t>
      </w:r>
      <w:r w:rsidRPr="002C3227">
        <w:t>.</w:t>
      </w:r>
    </w:p>
    <w:p w:rsidR="00D7259C" w:rsidRPr="002C3227" w:rsidRDefault="00D7259C" w:rsidP="00750D37">
      <w:pPr>
        <w:spacing w:line="360" w:lineRule="auto"/>
        <w:ind w:left="720"/>
        <w:jc w:val="both"/>
      </w:pPr>
      <w:r w:rsidRPr="002C3227">
        <w:t>Sprzątanie pomieszczeń biurowych odbywać się będzie w obecności pracowników Prokuratury. Personel Wykonawcy zobowiązany jest ustalić z tymi pracownikami dokładny czas sprzątania pomieszczeń.</w:t>
      </w:r>
    </w:p>
    <w:p w:rsidR="00D7259C" w:rsidRPr="002C3227" w:rsidRDefault="00D7259C" w:rsidP="00750D37">
      <w:pPr>
        <w:numPr>
          <w:ilvl w:val="0"/>
          <w:numId w:val="27"/>
        </w:numPr>
        <w:tabs>
          <w:tab w:val="left" w:pos="708"/>
        </w:tabs>
        <w:suppressAutoHyphens/>
        <w:spacing w:after="200" w:line="360" w:lineRule="auto"/>
        <w:ind w:hanging="294"/>
        <w:jc w:val="both"/>
      </w:pPr>
      <w:r w:rsidRPr="002C3227">
        <w:t>w godzinach 13:00 – 18:00 w zakresie sprzątania pozostałych pomieszczeń budynku.</w:t>
      </w:r>
    </w:p>
    <w:p w:rsidR="00BF350D" w:rsidRDefault="00BF350D" w:rsidP="00750D37">
      <w:pPr>
        <w:numPr>
          <w:ilvl w:val="0"/>
          <w:numId w:val="27"/>
        </w:numPr>
        <w:tabs>
          <w:tab w:val="left" w:pos="708"/>
        </w:tabs>
        <w:suppressAutoHyphens/>
        <w:spacing w:after="200" w:line="360" w:lineRule="auto"/>
        <w:ind w:hanging="294"/>
        <w:jc w:val="both"/>
      </w:pPr>
      <w:r w:rsidRPr="002C3227">
        <w:t xml:space="preserve">w godzinach </w:t>
      </w:r>
      <w:r>
        <w:t>rannych do godziny</w:t>
      </w:r>
      <w:r w:rsidRPr="002C3227">
        <w:t xml:space="preserve"> </w:t>
      </w:r>
      <w:r>
        <w:t>8</w:t>
      </w:r>
      <w:r w:rsidRPr="002C3227">
        <w:t>.</w:t>
      </w:r>
      <w:r>
        <w:t>0</w:t>
      </w:r>
      <w:r w:rsidRPr="002C3227">
        <w:t xml:space="preserve">0 </w:t>
      </w:r>
      <w:r>
        <w:t>w zakresie sprzątania terenów zewnętrznych, przylegających do budynku.</w:t>
      </w:r>
    </w:p>
    <w:p w:rsidR="00D7259C" w:rsidRPr="002C3227" w:rsidRDefault="00BF350D" w:rsidP="00BF350D">
      <w:pPr>
        <w:tabs>
          <w:tab w:val="left" w:pos="708"/>
        </w:tabs>
        <w:suppressAutoHyphens/>
        <w:spacing w:after="200" w:line="360" w:lineRule="auto"/>
        <w:ind w:left="720"/>
        <w:jc w:val="both"/>
      </w:pPr>
      <w:r>
        <w:t xml:space="preserve">Natomiast </w:t>
      </w:r>
      <w:r w:rsidR="0020361F" w:rsidRPr="002C3227">
        <w:t xml:space="preserve">w zakresie </w:t>
      </w:r>
      <w:r w:rsidR="00D7259C" w:rsidRPr="002C3227">
        <w:t xml:space="preserve">usług </w:t>
      </w:r>
      <w:r w:rsidR="00D7259C" w:rsidRPr="002C3227">
        <w:rPr>
          <w:rFonts w:eastAsia="WenQuanYi Zen Hei"/>
          <w:bCs/>
          <w:lang w:eastAsia="zh-CN" w:bidi="hi-IN"/>
        </w:rPr>
        <w:t>odśnieżani</w:t>
      </w:r>
      <w:r w:rsidR="00172937" w:rsidRPr="002C3227">
        <w:rPr>
          <w:rFonts w:eastAsia="WenQuanYi Zen Hei"/>
          <w:bCs/>
          <w:lang w:eastAsia="zh-CN" w:bidi="hi-IN"/>
        </w:rPr>
        <w:t>a</w:t>
      </w:r>
      <w:r w:rsidR="0020361F" w:rsidRPr="002C3227">
        <w:rPr>
          <w:rFonts w:eastAsia="WenQuanYi Zen Hei"/>
          <w:bCs/>
          <w:lang w:eastAsia="zh-CN" w:bidi="hi-IN"/>
        </w:rPr>
        <w:t xml:space="preserve"> i usuwania</w:t>
      </w:r>
      <w:r w:rsidR="00D7259C" w:rsidRPr="002C3227">
        <w:rPr>
          <w:rFonts w:eastAsia="WenQuanYi Zen Hei"/>
          <w:bCs/>
          <w:lang w:eastAsia="zh-CN" w:bidi="hi-IN"/>
        </w:rPr>
        <w:t xml:space="preserve"> gołoledzi w okresie zimowym świadczone będą w każdym dniu tygodnia </w:t>
      </w:r>
      <w:r w:rsidR="00172937" w:rsidRPr="002C3227">
        <w:rPr>
          <w:rFonts w:eastAsia="WenQuanYi Zen Hei"/>
          <w:bCs/>
          <w:lang w:eastAsia="zh-CN" w:bidi="hi-IN"/>
        </w:rPr>
        <w:t xml:space="preserve">niezwłocznie </w:t>
      </w:r>
      <w:r w:rsidR="00D7259C" w:rsidRPr="002C3227">
        <w:rPr>
          <w:rFonts w:eastAsia="WenQuanYi Zen Hei"/>
          <w:bCs/>
          <w:lang w:eastAsia="zh-CN" w:bidi="hi-IN"/>
        </w:rPr>
        <w:t>po stwierdz</w:t>
      </w:r>
      <w:r w:rsidR="00172937" w:rsidRPr="002C3227">
        <w:rPr>
          <w:rFonts w:eastAsia="WenQuanYi Zen Hei"/>
          <w:bCs/>
          <w:lang w:eastAsia="zh-CN" w:bidi="hi-IN"/>
        </w:rPr>
        <w:t>eniu wystąpienia tego zjawiska, przy czym Wykonawca przystąpi do usuwania śniegu i lodu nie później niż w ciągu pół</w:t>
      </w:r>
      <w:r w:rsidR="0020361F" w:rsidRPr="002C3227">
        <w:rPr>
          <w:rFonts w:eastAsia="WenQuanYi Zen Hei"/>
          <w:bCs/>
          <w:lang w:eastAsia="zh-CN" w:bidi="hi-IN"/>
        </w:rPr>
        <w:t xml:space="preserve"> </w:t>
      </w:r>
      <w:r w:rsidR="00172937" w:rsidRPr="002C3227">
        <w:rPr>
          <w:rFonts w:eastAsia="WenQuanYi Zen Hei"/>
          <w:bCs/>
          <w:lang w:eastAsia="zh-CN" w:bidi="hi-IN"/>
        </w:rPr>
        <w:t xml:space="preserve">godziny od chwili, gdy stwierdzi jego występowanie  </w:t>
      </w:r>
      <w:r w:rsidR="00D7259C" w:rsidRPr="002C3227">
        <w:rPr>
          <w:rFonts w:eastAsia="WenQuanYi Zen Hei"/>
          <w:bCs/>
          <w:lang w:eastAsia="zh-CN" w:bidi="hi-IN"/>
        </w:rPr>
        <w:t>i powtarzać</w:t>
      </w:r>
      <w:r w:rsidR="0020361F" w:rsidRPr="002C3227">
        <w:rPr>
          <w:rFonts w:eastAsia="WenQuanYi Zen Hei"/>
          <w:bCs/>
          <w:lang w:eastAsia="zh-CN" w:bidi="hi-IN"/>
        </w:rPr>
        <w:t xml:space="preserve"> będzie te czynności</w:t>
      </w:r>
      <w:r w:rsidR="00D7259C" w:rsidRPr="002C3227">
        <w:rPr>
          <w:rFonts w:eastAsia="WenQuanYi Zen Hei"/>
          <w:bCs/>
          <w:lang w:eastAsia="zh-CN" w:bidi="hi-IN"/>
        </w:rPr>
        <w:t xml:space="preserve"> w razie stwierdzenia ponownego jego wystąpienia.</w:t>
      </w:r>
    </w:p>
    <w:p w:rsidR="00D7259C" w:rsidRPr="002C3227" w:rsidRDefault="00D7259C" w:rsidP="00750D3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b/>
        </w:rPr>
      </w:pPr>
      <w:r w:rsidRPr="002C3227">
        <w:rPr>
          <w:b/>
        </w:rPr>
        <w:t>Prokuratura Rejonowa w Bełchatowie</w:t>
      </w:r>
      <w:r w:rsidR="00CB243E" w:rsidRPr="002C3227">
        <w:rPr>
          <w:b/>
        </w:rPr>
        <w:t xml:space="preserve"> oraz działka u zbiegu ulic 1 Maja i Okrzei</w:t>
      </w:r>
      <w:r w:rsidRPr="002C3227">
        <w:rPr>
          <w:b/>
        </w:rPr>
        <w:t>:</w:t>
      </w:r>
    </w:p>
    <w:p w:rsidR="00D7259C" w:rsidRPr="002C3227" w:rsidRDefault="00D7259C" w:rsidP="00750D37">
      <w:pPr>
        <w:numPr>
          <w:ilvl w:val="0"/>
          <w:numId w:val="29"/>
        </w:numPr>
        <w:tabs>
          <w:tab w:val="left" w:pos="708"/>
        </w:tabs>
        <w:suppressAutoHyphens/>
        <w:spacing w:after="200" w:line="360" w:lineRule="auto"/>
        <w:ind w:hanging="294"/>
        <w:jc w:val="both"/>
      </w:pPr>
      <w:r w:rsidRPr="002C3227">
        <w:t>w godzinach 7:30 – 11.00 w zakresie sprzątania pomieszczeń w budynku.</w:t>
      </w:r>
    </w:p>
    <w:p w:rsidR="0020361F" w:rsidRPr="002C3227" w:rsidRDefault="0020361F" w:rsidP="0020361F">
      <w:pPr>
        <w:numPr>
          <w:ilvl w:val="0"/>
          <w:numId w:val="29"/>
        </w:numPr>
        <w:tabs>
          <w:tab w:val="left" w:pos="708"/>
        </w:tabs>
        <w:suppressAutoHyphens/>
        <w:spacing w:after="200" w:line="360" w:lineRule="auto"/>
        <w:jc w:val="both"/>
      </w:pPr>
      <w:r w:rsidRPr="002C3227">
        <w:lastRenderedPageBreak/>
        <w:t xml:space="preserve">w zakresie usługi </w:t>
      </w:r>
      <w:r w:rsidRPr="002C3227">
        <w:rPr>
          <w:rFonts w:eastAsia="WenQuanYi Zen Hei"/>
          <w:bCs/>
          <w:lang w:eastAsia="zh-CN" w:bidi="hi-IN"/>
        </w:rPr>
        <w:t>odśnieżania i usuwania gołoledzi w okresie zimowym świadczone będą w każdym dniu tygodnia niezwłocznie po stwierdzeniu wystąpienia tego zjawiska, przy czym Wykonawca przystąpi do usuwania śniegu i lodu nie później niż w ciągu pół godziny od chwili, gdy stwierdzi jego występowanie  i powtarzać będzie te czynności w razie stwierdzenia ponownego jego wystąpienia.</w:t>
      </w:r>
    </w:p>
    <w:p w:rsidR="00CB243E" w:rsidRPr="002C3227" w:rsidRDefault="00CB243E" w:rsidP="00750D3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b/>
        </w:rPr>
      </w:pPr>
      <w:r w:rsidRPr="002C3227">
        <w:rPr>
          <w:b/>
        </w:rPr>
        <w:t>Prokuratura Rejonowa w Opocznie:</w:t>
      </w:r>
    </w:p>
    <w:p w:rsidR="00CB243E" w:rsidRPr="002C3227" w:rsidRDefault="00CB243E" w:rsidP="00750D37">
      <w:pPr>
        <w:numPr>
          <w:ilvl w:val="0"/>
          <w:numId w:val="30"/>
        </w:numPr>
        <w:tabs>
          <w:tab w:val="left" w:pos="708"/>
        </w:tabs>
        <w:suppressAutoHyphens/>
        <w:spacing w:after="200" w:line="360" w:lineRule="auto"/>
        <w:ind w:hanging="294"/>
        <w:jc w:val="both"/>
      </w:pPr>
      <w:r w:rsidRPr="002C3227">
        <w:t>w godzinach 7:30 – 11.00 w zakresie sprzątania pomieszczeń w budynku.</w:t>
      </w:r>
    </w:p>
    <w:p w:rsidR="00CB243E" w:rsidRPr="002C3227" w:rsidRDefault="00CB243E" w:rsidP="00750D3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b/>
        </w:rPr>
      </w:pPr>
      <w:r w:rsidRPr="002C3227">
        <w:rPr>
          <w:b/>
        </w:rPr>
        <w:t>Prokuratura Rejonowa w Radomsku:</w:t>
      </w:r>
    </w:p>
    <w:p w:rsidR="00CB243E" w:rsidRPr="002C3227" w:rsidRDefault="00CB243E" w:rsidP="00750D37">
      <w:pPr>
        <w:numPr>
          <w:ilvl w:val="0"/>
          <w:numId w:val="31"/>
        </w:numPr>
        <w:tabs>
          <w:tab w:val="left" w:pos="708"/>
        </w:tabs>
        <w:suppressAutoHyphens/>
        <w:spacing w:after="200" w:line="360" w:lineRule="auto"/>
        <w:ind w:hanging="294"/>
        <w:jc w:val="both"/>
      </w:pPr>
      <w:r w:rsidRPr="002C3227">
        <w:t>w godzinach 12:00 – 17.30 w zakresie sprzątania pomieszczeń w budynku.</w:t>
      </w:r>
    </w:p>
    <w:p w:rsidR="00CB243E" w:rsidRPr="002C3227" w:rsidRDefault="00CB243E" w:rsidP="00750D37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b/>
        </w:rPr>
      </w:pPr>
      <w:r w:rsidRPr="002C3227">
        <w:rPr>
          <w:b/>
        </w:rPr>
        <w:t>Prokuratura Rejonowa w Tomaszowie Mazowieckim:</w:t>
      </w:r>
    </w:p>
    <w:p w:rsidR="00CB243E" w:rsidRPr="002C3227" w:rsidRDefault="00CB243E" w:rsidP="00750D37">
      <w:pPr>
        <w:numPr>
          <w:ilvl w:val="0"/>
          <w:numId w:val="32"/>
        </w:numPr>
        <w:tabs>
          <w:tab w:val="left" w:pos="708"/>
        </w:tabs>
        <w:suppressAutoHyphens/>
        <w:spacing w:after="200" w:line="360" w:lineRule="auto"/>
        <w:ind w:hanging="294"/>
        <w:jc w:val="both"/>
      </w:pPr>
      <w:r w:rsidRPr="002C3227">
        <w:t>w godzinach 7:30 – 11.00 w zakresie sprzątania pomieszczeń w budynku.</w:t>
      </w:r>
    </w:p>
    <w:p w:rsidR="00D7259C" w:rsidRPr="002C3227" w:rsidRDefault="00D7259C" w:rsidP="00750D37">
      <w:pPr>
        <w:pStyle w:val="Akapitzlist"/>
        <w:tabs>
          <w:tab w:val="left" w:pos="360"/>
        </w:tabs>
        <w:spacing w:line="360" w:lineRule="auto"/>
        <w:jc w:val="both"/>
        <w:rPr>
          <w:color w:val="000000"/>
        </w:rPr>
      </w:pPr>
      <w:r w:rsidRPr="002C3227">
        <w:rPr>
          <w:color w:val="000000"/>
        </w:rPr>
        <w:t>Czynności wykonywane codziennie: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odkurzanie, mycie na mokro wszystkich powierzchni biurowych;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zamiatanie i mycie powierzchni w korytarzu, na holu i na klatce schodowej oraz utrzymanie w czystości przeszkleń balustrad;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czyszczenie wycieraczek zewnętrznych i wewnętrznych;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usuwanie śmieci i wymiana worków w koszach na śmieci w pomieszczeniach biurowych i toaletach;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porządkowanie, zmywanie i dezynfekcja łazienek i ich wyposażenia, w tym, mycie i dezynfekcja sedesów wraz z deskami sedesowymi, pisuarów, umywalek wraz z bateriami umywalkowymi, suszarek do rąk, podajników do mydła, ręczników papierowych i papieru toaletowego oraz uzupełnianie na bieżąco środków higienicznych;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sprzątanie pomieszczeń socjalnych i kuchennych przy użyciu odpowiednich środków czyszczących,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utrzymanie w czystości drzwi wejściowych, do biur, toalet i innych pomieszczeń;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sprzątanie windy w Prokuraturze Okręgowej w Piotrkowie Trybunalskim – mycie podłogi, ścian windy, mycie lustra, poręczy – przy użyciu odpowiednich środków chemicznych przeznaczonych do tego rodzaju powierzchni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bieżące doczyszczanie  wszystkich widocznych zabrudzeń;</w:t>
      </w:r>
    </w:p>
    <w:p w:rsidR="00CB243E" w:rsidRPr="002C3227" w:rsidRDefault="00CB243E" w:rsidP="00750D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bCs/>
        </w:rPr>
      </w:pPr>
      <w:r w:rsidRPr="002C3227">
        <w:rPr>
          <w:color w:val="000000"/>
        </w:rPr>
        <w:t>inne czynności zlecone przez Zamawiającego, a związane z utrzymaniem czystości wewnątrz</w:t>
      </w:r>
      <w:r w:rsidRPr="002C3227">
        <w:rPr>
          <w:bCs/>
        </w:rPr>
        <w:t xml:space="preserve"> budynku.</w:t>
      </w:r>
    </w:p>
    <w:p w:rsidR="00CB243E" w:rsidRDefault="00CB243E" w:rsidP="00750D37">
      <w:pPr>
        <w:pStyle w:val="Akapitzlist"/>
        <w:tabs>
          <w:tab w:val="left" w:pos="360"/>
        </w:tabs>
        <w:spacing w:line="360" w:lineRule="auto"/>
        <w:jc w:val="both"/>
        <w:rPr>
          <w:bCs/>
        </w:rPr>
      </w:pPr>
    </w:p>
    <w:p w:rsidR="00D7259C" w:rsidRPr="002C3227" w:rsidRDefault="00D7259C" w:rsidP="00750D37">
      <w:pPr>
        <w:pStyle w:val="Akapitzlist"/>
        <w:tabs>
          <w:tab w:val="left" w:pos="360"/>
        </w:tabs>
        <w:spacing w:line="360" w:lineRule="auto"/>
        <w:jc w:val="both"/>
        <w:rPr>
          <w:bCs/>
        </w:rPr>
      </w:pPr>
      <w:bookmarkStart w:id="0" w:name="_GoBack"/>
      <w:bookmarkEnd w:id="0"/>
      <w:r w:rsidRPr="002C3227">
        <w:rPr>
          <w:color w:val="000000"/>
        </w:rPr>
        <w:lastRenderedPageBreak/>
        <w:t>Czynności wykonywane okresowo:</w:t>
      </w:r>
    </w:p>
    <w:p w:rsidR="00D7259C" w:rsidRPr="002C3227" w:rsidRDefault="00D7259C" w:rsidP="00750D37">
      <w:pPr>
        <w:pStyle w:val="Akapitzlist"/>
        <w:numPr>
          <w:ilvl w:val="0"/>
          <w:numId w:val="25"/>
        </w:numPr>
        <w:spacing w:line="360" w:lineRule="auto"/>
        <w:ind w:hanging="191"/>
        <w:jc w:val="both"/>
        <w:rPr>
          <w:color w:val="000000"/>
        </w:rPr>
      </w:pPr>
      <w:r w:rsidRPr="002C3227">
        <w:rPr>
          <w:color w:val="000000"/>
        </w:rPr>
        <w:t xml:space="preserve"> zamiatanie i mycie na mokro podłóg w pomieszczeniach archiwalnych                                       i magazynowych, w serwerowni odkurzanie wykładziny dywanowej – 2 razy w roku w obecności upoważnionego pracownika Zamawiającego;</w:t>
      </w:r>
    </w:p>
    <w:p w:rsidR="00D7259C" w:rsidRPr="002C3227" w:rsidRDefault="00D7259C" w:rsidP="00750D37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wycieranie z kurzu i mycie parapetów, kaloryferów we wszystkich pomieszczeniach biurowych – 1 raz na miesiąc;</w:t>
      </w:r>
    </w:p>
    <w:p w:rsidR="00D7259C" w:rsidRPr="002C3227" w:rsidRDefault="00D7259C" w:rsidP="00750D37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bCs/>
        </w:rPr>
      </w:pPr>
      <w:r w:rsidRPr="002C3227">
        <w:rPr>
          <w:color w:val="000000"/>
        </w:rPr>
        <w:t>wycieranie i czyszczenie sprzętu biurowego t.j. komputerów, monitorów LCD, kopiarek, faksów</w:t>
      </w:r>
      <w:r w:rsidR="00CB243E" w:rsidRPr="002C3227">
        <w:rPr>
          <w:color w:val="000000"/>
        </w:rPr>
        <w:t xml:space="preserve"> </w:t>
      </w:r>
      <w:r w:rsidR="00CB243E" w:rsidRPr="002C3227">
        <w:rPr>
          <w:bCs/>
        </w:rPr>
        <w:t>przy zachowaniu odpowiedniej ostrożności oraz z użyciem odpowiednich do danego sprzętu środków chemicznych – 1 raz na tydzień;</w:t>
      </w:r>
    </w:p>
    <w:p w:rsidR="00D7259C" w:rsidRPr="002C3227" w:rsidRDefault="00D7259C" w:rsidP="00750D37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odkurzanie ścian i sufitów z pajęczyn – 1 raz na kwartał;</w:t>
      </w:r>
    </w:p>
    <w:p w:rsidR="00D7259C" w:rsidRPr="002C3227" w:rsidRDefault="00D7259C" w:rsidP="00750D37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mycie opraw oświetleniowych oraz kratek wentylacyjnych – 1 raz w roku;</w:t>
      </w:r>
    </w:p>
    <w:p w:rsidR="00D7259C" w:rsidRPr="002C3227" w:rsidRDefault="00D7259C" w:rsidP="00750D37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bCs/>
        </w:rPr>
      </w:pPr>
      <w:r w:rsidRPr="002C3227">
        <w:rPr>
          <w:color w:val="000000"/>
        </w:rPr>
        <w:t>wycieranie kurzu z listew, półek wiszących, tablic informacyjnych, znaków ewakuacyjnych i innych elementów wiszących – 1 raz w miesiącu;</w:t>
      </w:r>
    </w:p>
    <w:p w:rsidR="00D7259C" w:rsidRPr="002C3227" w:rsidRDefault="00D7259C" w:rsidP="00750D37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wycieranie z kurzy i mycie z użyciem środków do tego przystosowanych mebli biurowych, ław, biurek, krzeseł itp. – co 2 tydzień;</w:t>
      </w:r>
    </w:p>
    <w:p w:rsidR="00D7259C" w:rsidRPr="002C3227" w:rsidRDefault="00D7259C" w:rsidP="00750D37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wycieranie i mycie balustrad/poręczy schodowych – 1 raz w miesiącu;</w:t>
      </w:r>
    </w:p>
    <w:p w:rsidR="00D7259C" w:rsidRPr="002C3227" w:rsidRDefault="00D7259C" w:rsidP="00750D37">
      <w:pPr>
        <w:pStyle w:val="Akapitzlist"/>
        <w:numPr>
          <w:ilvl w:val="0"/>
          <w:numId w:val="25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mycie okien wraz z żaluzjami metalowymi poziomymi środkami do tego przeznaczonymi -  2 razy w roku (kwiecień, październik).</w:t>
      </w:r>
    </w:p>
    <w:p w:rsidR="00D7259C" w:rsidRPr="002C3227" w:rsidRDefault="00D7259C" w:rsidP="00750D37">
      <w:pPr>
        <w:pStyle w:val="Akapitzlist1"/>
        <w:spacing w:line="360" w:lineRule="auto"/>
        <w:ind w:left="284"/>
        <w:jc w:val="both"/>
        <w:rPr>
          <w:rFonts w:cs="Times New Roman"/>
        </w:rPr>
      </w:pPr>
    </w:p>
    <w:p w:rsidR="001B5296" w:rsidRPr="002C3227" w:rsidRDefault="00D40690" w:rsidP="00750D37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color w:val="000000"/>
          <w:u w:val="single"/>
        </w:rPr>
      </w:pPr>
      <w:r w:rsidRPr="002C3227">
        <w:rPr>
          <w:color w:val="000000"/>
          <w:u w:val="single"/>
        </w:rPr>
        <w:t xml:space="preserve">W zakresie </w:t>
      </w:r>
      <w:r w:rsidRPr="002C3227">
        <w:rPr>
          <w:u w:val="single"/>
        </w:rPr>
        <w:t>świadczenie usług sprzątania i utrzymania czystości na zewnątrz budynku Prokuratury Okręgowej i Prokuratury Rejonowej w Piotrkowie Trybunalskim</w:t>
      </w:r>
      <w:r w:rsidR="00522D98" w:rsidRPr="002C3227">
        <w:rPr>
          <w:u w:val="single"/>
        </w:rPr>
        <w:t>, Al. 3 Maja 13/15, 97-300 Piotrków Trybunalski</w:t>
      </w:r>
      <w:r w:rsidR="001B5296" w:rsidRPr="002C3227">
        <w:rPr>
          <w:color w:val="000000"/>
          <w:u w:val="single"/>
        </w:rPr>
        <w:t>:</w:t>
      </w:r>
    </w:p>
    <w:p w:rsidR="00D40690" w:rsidRPr="002C3227" w:rsidRDefault="00D40690" w:rsidP="00750D37">
      <w:pPr>
        <w:pStyle w:val="Akapitzlist"/>
        <w:numPr>
          <w:ilvl w:val="0"/>
          <w:numId w:val="6"/>
        </w:numPr>
        <w:tabs>
          <w:tab w:val="clear" w:pos="537"/>
          <w:tab w:val="num" w:pos="993"/>
        </w:tabs>
        <w:spacing w:line="360" w:lineRule="auto"/>
        <w:ind w:left="993" w:hanging="283"/>
        <w:jc w:val="both"/>
        <w:rPr>
          <w:color w:val="000000"/>
        </w:rPr>
      </w:pPr>
      <w:r w:rsidRPr="002C3227">
        <w:rPr>
          <w:color w:val="000000"/>
        </w:rPr>
        <w:t>utrzymania w czystości chodników, parkingów i dróg dojazdowych, w tym zamiatanie, zbieranie śmieci i liści – według potrzeb, jednak nie rzadziej niż raz dziennie;</w:t>
      </w:r>
    </w:p>
    <w:p w:rsidR="00D40690" w:rsidRPr="002C3227" w:rsidRDefault="00D40690" w:rsidP="00750D37">
      <w:pPr>
        <w:pStyle w:val="Akapitzlist"/>
        <w:numPr>
          <w:ilvl w:val="0"/>
          <w:numId w:val="6"/>
        </w:numPr>
        <w:tabs>
          <w:tab w:val="clear" w:pos="537"/>
          <w:tab w:val="num" w:pos="993"/>
        </w:tabs>
        <w:spacing w:line="360" w:lineRule="auto"/>
        <w:ind w:left="993" w:hanging="283"/>
        <w:jc w:val="both"/>
        <w:rPr>
          <w:color w:val="000000"/>
        </w:rPr>
      </w:pPr>
      <w:r w:rsidRPr="002C3227">
        <w:rPr>
          <w:bCs/>
        </w:rPr>
        <w:t>usuwanie i wywóz liści – według potrzeb;</w:t>
      </w:r>
    </w:p>
    <w:p w:rsidR="0020361F" w:rsidRPr="002C3227" w:rsidRDefault="0020361F" w:rsidP="0020361F">
      <w:pPr>
        <w:numPr>
          <w:ilvl w:val="0"/>
          <w:numId w:val="6"/>
        </w:numPr>
        <w:tabs>
          <w:tab w:val="left" w:pos="708"/>
        </w:tabs>
        <w:suppressAutoHyphens/>
        <w:spacing w:after="200" w:line="360" w:lineRule="auto"/>
        <w:jc w:val="both"/>
      </w:pPr>
      <w:r w:rsidRPr="002C3227">
        <w:t xml:space="preserve">w zakresie usługi </w:t>
      </w:r>
      <w:r w:rsidRPr="002C3227">
        <w:rPr>
          <w:rFonts w:eastAsia="WenQuanYi Zen Hei"/>
          <w:bCs/>
          <w:lang w:eastAsia="zh-CN" w:bidi="hi-IN"/>
        </w:rPr>
        <w:t>odśnieżania i usuwania gołoledzi w okresie zimowym świadczone będą w każdym dniu tygodnia niezwłocznie po stwierdzeniu wystąpienia tego zjawiska, przy czym Wykonawca przystąpi do usuwania śniegu i lodu nie później niż w ciągu pół godziny od chwili, gdy stwierdzi jego występowanie i powtarzać będzie te czynności w razie stwierdzenia ponownego jego wystąpienia. Czynności będą obejmowały chodniki dookoła budynku, parkingi, drogi dojściowe i dojazdowe.</w:t>
      </w:r>
    </w:p>
    <w:p w:rsidR="00D40690" w:rsidRPr="002C3227" w:rsidRDefault="00D40690" w:rsidP="00750D37">
      <w:pPr>
        <w:pStyle w:val="Akapitzlist"/>
        <w:numPr>
          <w:ilvl w:val="0"/>
          <w:numId w:val="6"/>
        </w:numPr>
        <w:tabs>
          <w:tab w:val="clear" w:pos="537"/>
          <w:tab w:val="num" w:pos="993"/>
        </w:tabs>
        <w:spacing w:line="360" w:lineRule="auto"/>
        <w:ind w:left="993" w:hanging="283"/>
        <w:jc w:val="both"/>
        <w:rPr>
          <w:bCs/>
        </w:rPr>
      </w:pPr>
      <w:r w:rsidRPr="002C3227">
        <w:rPr>
          <w:bCs/>
        </w:rPr>
        <w:t>w okresie od kwietnia do października - koszenia trawy, zgrabiania liści oraz przycinania krzewów w takim odstępie czasowym, aby zapewnić estetyczny wygląd terenów zielonych wokół budynku jednakże nie rzadziej niż raz na miesiąc;</w:t>
      </w:r>
    </w:p>
    <w:p w:rsidR="00D40690" w:rsidRPr="002C3227" w:rsidRDefault="00D40690" w:rsidP="00750D37">
      <w:pPr>
        <w:pStyle w:val="Akapitzlist"/>
        <w:numPr>
          <w:ilvl w:val="0"/>
          <w:numId w:val="6"/>
        </w:numPr>
        <w:tabs>
          <w:tab w:val="clear" w:pos="537"/>
          <w:tab w:val="num" w:pos="993"/>
        </w:tabs>
        <w:spacing w:line="360" w:lineRule="auto"/>
        <w:ind w:left="993" w:hanging="283"/>
        <w:jc w:val="both"/>
        <w:rPr>
          <w:bCs/>
        </w:rPr>
      </w:pPr>
      <w:r w:rsidRPr="002C3227">
        <w:rPr>
          <w:bCs/>
        </w:rPr>
        <w:lastRenderedPageBreak/>
        <w:t>usuwania ściętej trawy oraz zbędnych gałęzi z przyciętych krzewów;</w:t>
      </w:r>
    </w:p>
    <w:p w:rsidR="00D40690" w:rsidRPr="002C3227" w:rsidRDefault="00D40690" w:rsidP="00750D37">
      <w:pPr>
        <w:pStyle w:val="Akapitzlist"/>
        <w:numPr>
          <w:ilvl w:val="0"/>
          <w:numId w:val="6"/>
        </w:numPr>
        <w:tabs>
          <w:tab w:val="clear" w:pos="537"/>
          <w:tab w:val="num" w:pos="993"/>
        </w:tabs>
        <w:spacing w:line="360" w:lineRule="auto"/>
        <w:ind w:left="993" w:hanging="283"/>
        <w:jc w:val="both"/>
        <w:rPr>
          <w:bCs/>
        </w:rPr>
      </w:pPr>
      <w:r w:rsidRPr="002C3227">
        <w:rPr>
          <w:bCs/>
        </w:rPr>
        <w:t xml:space="preserve">pielęgnacji terenów zielonych poprzez usuwanie chwastów,  i wykonywanie pozostałych zabiegów pielęgnacyjnych t.j. wzruszanie ziemi i zasilanie roślin nie rzadziej niż raz na </w:t>
      </w:r>
      <w:r w:rsidR="004A7AD3" w:rsidRPr="002C3227">
        <w:rPr>
          <w:bCs/>
        </w:rPr>
        <w:t>miesiąc</w:t>
      </w:r>
      <w:r w:rsidRPr="002C3227">
        <w:rPr>
          <w:bCs/>
        </w:rPr>
        <w:t>.</w:t>
      </w:r>
    </w:p>
    <w:p w:rsidR="001B5296" w:rsidRPr="002C3227" w:rsidRDefault="00D40690" w:rsidP="00750D37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color w:val="000000"/>
          <w:u w:val="single"/>
        </w:rPr>
      </w:pPr>
      <w:r w:rsidRPr="002C3227">
        <w:rPr>
          <w:color w:val="000000"/>
          <w:u w:val="single"/>
        </w:rPr>
        <w:t xml:space="preserve">W zakresie </w:t>
      </w:r>
      <w:r w:rsidRPr="002C3227">
        <w:rPr>
          <w:u w:val="single"/>
        </w:rPr>
        <w:t xml:space="preserve">świadczenie usług sprzątania i utrzymania czystości </w:t>
      </w:r>
      <w:r w:rsidR="00EE3F77">
        <w:rPr>
          <w:u w:val="single"/>
        </w:rPr>
        <w:t xml:space="preserve">ciągów komunikacyjnych przylegających do </w:t>
      </w:r>
      <w:r w:rsidRPr="002C3227">
        <w:rPr>
          <w:u w:val="single"/>
        </w:rPr>
        <w:t>działki położonej w Bełchatowie przy zbiegu ulic Okrzei – 1 Maja:</w:t>
      </w:r>
    </w:p>
    <w:p w:rsidR="00E81295" w:rsidRPr="00EE3F77" w:rsidRDefault="00D40690" w:rsidP="00EE3F77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 xml:space="preserve">zamiatanie, zbieranie śmieci i liści – według potrzeb, jednak nie rzadziej niż raz </w:t>
      </w:r>
      <w:r w:rsidR="006A6B20" w:rsidRPr="002C3227">
        <w:rPr>
          <w:color w:val="000000"/>
        </w:rPr>
        <w:t>w tygodniu</w:t>
      </w:r>
      <w:r w:rsidRPr="002C3227">
        <w:rPr>
          <w:color w:val="000000"/>
        </w:rPr>
        <w:t>;</w:t>
      </w:r>
    </w:p>
    <w:p w:rsidR="00E81295" w:rsidRPr="00EE3F77" w:rsidRDefault="002B1D3B" w:rsidP="00EE3F77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color w:val="000000"/>
        </w:rPr>
      </w:pPr>
      <w:r w:rsidRPr="002C3227">
        <w:rPr>
          <w:color w:val="000000"/>
        </w:rPr>
        <w:t>usuwanie i wywóz liści – według potrzeb;</w:t>
      </w:r>
    </w:p>
    <w:p w:rsidR="002B1D3B" w:rsidRPr="00EE3F77" w:rsidRDefault="0020361F" w:rsidP="00EE3F77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color w:val="000000"/>
        </w:rPr>
      </w:pPr>
      <w:r w:rsidRPr="00EE3F77">
        <w:rPr>
          <w:color w:val="000000"/>
        </w:rPr>
        <w:t>zakresie usługi odśnieżania i usuwania gołoledzi w okresie zimowym świadczone będą w każdym dniu tygodnia niezwłocznie po stwierdzeniu wystąpienia tego zjawiska, przy czym Wykonawca przystąpi do usuwania śniegu i lodu nie później niż w ciągu pół godziny od chwili, gdy stwierdzi jego występowanie  i powtarzać będzie te czynności w razie stwierdzenia ponownego jego wystąpienia.</w:t>
      </w:r>
    </w:p>
    <w:p w:rsidR="000222BC" w:rsidRPr="002C3227" w:rsidRDefault="000222BC" w:rsidP="00750D3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</w:rPr>
      </w:pPr>
      <w:r w:rsidRPr="002C3227">
        <w:rPr>
          <w:rFonts w:cs="Times New Roman"/>
        </w:rPr>
        <w:t xml:space="preserve">Przedmiot umowy zostanie wykonany przy użyciu </w:t>
      </w:r>
      <w:r w:rsidRPr="002C3227">
        <w:rPr>
          <w:rFonts w:cs="Times New Roman"/>
          <w:bCs/>
        </w:rPr>
        <w:t xml:space="preserve">własnego sprzętu i </w:t>
      </w:r>
      <w:r w:rsidRPr="002C3227">
        <w:rPr>
          <w:rFonts w:cs="Times New Roman"/>
        </w:rPr>
        <w:t>materiałów i środków dostarczonych w całości przez Wykonawcę.</w:t>
      </w:r>
    </w:p>
    <w:p w:rsidR="00D90512" w:rsidRPr="002C3227" w:rsidRDefault="000222BC" w:rsidP="00750D3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</w:rPr>
      </w:pPr>
      <w:r w:rsidRPr="002C3227">
        <w:rPr>
          <w:rFonts w:cs="Times New Roman"/>
        </w:rPr>
        <w:t xml:space="preserve">Oferta </w:t>
      </w:r>
      <w:r w:rsidR="00D90512" w:rsidRPr="002C3227">
        <w:rPr>
          <w:rFonts w:cs="Times New Roman"/>
        </w:rPr>
        <w:t>Wykonawc</w:t>
      </w:r>
      <w:r w:rsidRPr="002C3227">
        <w:rPr>
          <w:rFonts w:cs="Times New Roman"/>
        </w:rPr>
        <w:t>y stanowi załącznik nr 1 do umowy.</w:t>
      </w:r>
    </w:p>
    <w:p w:rsidR="004A7AD3" w:rsidRPr="002C3227" w:rsidRDefault="004A7AD3" w:rsidP="004A7AD3">
      <w:pPr>
        <w:pStyle w:val="Akapitzlist1"/>
        <w:spacing w:line="360" w:lineRule="auto"/>
        <w:ind w:left="284"/>
        <w:jc w:val="both"/>
        <w:rPr>
          <w:rFonts w:cs="Times New Roman"/>
        </w:rPr>
      </w:pPr>
    </w:p>
    <w:p w:rsidR="000222BC" w:rsidRPr="002C3227" w:rsidRDefault="000222BC" w:rsidP="00750D37">
      <w:pPr>
        <w:spacing w:line="360" w:lineRule="auto"/>
        <w:jc w:val="center"/>
        <w:rPr>
          <w:b/>
        </w:rPr>
      </w:pPr>
      <w:r w:rsidRPr="002C3227">
        <w:t xml:space="preserve">   </w:t>
      </w:r>
      <w:r w:rsidRPr="002C3227">
        <w:rPr>
          <w:b/>
        </w:rPr>
        <w:t>§ 3</w:t>
      </w:r>
    </w:p>
    <w:p w:rsidR="000222BC" w:rsidRPr="002C3227" w:rsidRDefault="000222BC" w:rsidP="00750D37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color w:val="000000"/>
        </w:rPr>
      </w:pPr>
      <w:r w:rsidRPr="002C3227">
        <w:rPr>
          <w:color w:val="000000"/>
        </w:rPr>
        <w:t xml:space="preserve">Zamawiający stosownie do postanowień art. 29 ust. 3a Ustawy wymaga zatrudnienia przez Wykonawcę na podstawie umowy o pracę osób wyznaczonych do bezpośredniej realizacji usługi </w:t>
      </w:r>
      <w:r w:rsidR="00172937" w:rsidRPr="002C3227">
        <w:rPr>
          <w:color w:val="000000"/>
        </w:rPr>
        <w:t>sprzątania</w:t>
      </w:r>
      <w:r w:rsidRPr="002C3227">
        <w:rPr>
          <w:color w:val="000000"/>
        </w:rPr>
        <w:t xml:space="preserve"> i wykonujących zadania wymienione w </w:t>
      </w:r>
      <w:r w:rsidRPr="002C3227">
        <w:t>§ 12 niniejszej umowy.</w:t>
      </w:r>
    </w:p>
    <w:p w:rsidR="000222BC" w:rsidRPr="002C3227" w:rsidRDefault="000222BC" w:rsidP="00750D37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color w:val="000000"/>
        </w:rPr>
      </w:pPr>
      <w:r w:rsidRPr="002C3227">
        <w:t>Wykonawca w ramach niniejszej umowy zobowiązany jest na każde pisemne wezwanie przedłożyć Zamawiającemu:</w:t>
      </w:r>
    </w:p>
    <w:p w:rsidR="000222BC" w:rsidRPr="002C3227" w:rsidRDefault="000222BC" w:rsidP="00750D37">
      <w:pPr>
        <w:widowControl w:val="0"/>
        <w:numPr>
          <w:ilvl w:val="2"/>
          <w:numId w:val="34"/>
        </w:numPr>
        <w:tabs>
          <w:tab w:val="clear" w:pos="1778"/>
          <w:tab w:val="num" w:pos="1134"/>
        </w:tabs>
        <w:suppressAutoHyphens/>
        <w:spacing w:line="360" w:lineRule="auto"/>
        <w:ind w:left="1134" w:hanging="425"/>
        <w:jc w:val="both"/>
        <w:rPr>
          <w:color w:val="000000"/>
        </w:rPr>
      </w:pPr>
      <w:r w:rsidRPr="002C3227">
        <w:t>pisemne oświadczenie Wykonawcy oraz osób zatrudnionych do realizacji przedmiotu umowy, że Wykonawca wypełnia wszystkie wymagania związane z realizacją obowiązku zatrudnienia na podstawie umowy o pracę osób zatrudnionych do realizacji niniejszego zamówienia,</w:t>
      </w:r>
    </w:p>
    <w:p w:rsidR="000222BC" w:rsidRPr="002C3227" w:rsidRDefault="000222BC" w:rsidP="00750D37">
      <w:pPr>
        <w:widowControl w:val="0"/>
        <w:numPr>
          <w:ilvl w:val="2"/>
          <w:numId w:val="34"/>
        </w:numPr>
        <w:tabs>
          <w:tab w:val="clear" w:pos="1778"/>
          <w:tab w:val="num" w:pos="1134"/>
        </w:tabs>
        <w:suppressAutoHyphens/>
        <w:spacing w:line="360" w:lineRule="auto"/>
        <w:ind w:left="1134" w:hanging="425"/>
        <w:jc w:val="both"/>
      </w:pPr>
      <w:r w:rsidRPr="002C3227">
        <w:t xml:space="preserve">poświadczone za zgodność z oryginałem kopie umów o pracę osób zatrudnionych  do realizacji niniejszego zamówienia. Kopie umów powinny zostać zanonimizowane w sposób zapewniający ochronę danych osobowych pracowników, zgodnie z przepisami ustawy z dnia 29 sierpnia 1997 r. o ochronie danych osobowych. Imię i nazwisko pracownika nie podlega </w:t>
      </w:r>
      <w:proofErr w:type="spellStart"/>
      <w:r w:rsidRPr="002C3227">
        <w:t>anonimizacji</w:t>
      </w:r>
      <w:proofErr w:type="spellEnd"/>
      <w:r w:rsidRPr="002C3227">
        <w:t xml:space="preserve">. </w:t>
      </w:r>
      <w:r w:rsidRPr="002C3227">
        <w:lastRenderedPageBreak/>
        <w:t>Informacje takie jak: data zawarcia umowy, rodzaj umowy o pracę i wymiar etatu powinny być możliwe do zidentyfikowania.</w:t>
      </w:r>
    </w:p>
    <w:p w:rsidR="000222BC" w:rsidRPr="002C3227" w:rsidRDefault="000222BC" w:rsidP="00750D37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color w:val="000000"/>
        </w:rPr>
      </w:pPr>
      <w:r w:rsidRPr="002C3227">
        <w:rPr>
          <w:color w:val="000000"/>
        </w:rPr>
        <w:t>Wymóg przedłożenia w/w dokumentów stanowi podstawę do sprawowania kontroli nad Wykonawcą w zakresie realizacji obowiązku dotyczącego zatrudniania osób zaangażowanych do wykonywania usług w zakresie niniejszej umowy na podstawie umów o pracę. Zamawiający zastrzega, że niezrealizowanie przez Wykonawcę powyższego obowiązku będzie stanowiło nienależyte wykonanie umowy i będzie skutkowało konsekwencjami przewidzianymi w  § 16 ust. 2 niniejszej umowy.</w:t>
      </w:r>
    </w:p>
    <w:p w:rsidR="000222BC" w:rsidRPr="002C3227" w:rsidRDefault="000222BC" w:rsidP="004175FF">
      <w:pPr>
        <w:pStyle w:val="Akapitzlist1"/>
        <w:spacing w:line="276" w:lineRule="auto"/>
        <w:jc w:val="both"/>
        <w:rPr>
          <w:rFonts w:cs="Times New Roman"/>
        </w:rPr>
      </w:pPr>
    </w:p>
    <w:p w:rsidR="000222BC" w:rsidRPr="002C3227" w:rsidRDefault="000222BC" w:rsidP="004175FF">
      <w:pPr>
        <w:pStyle w:val="Akapitzlist1"/>
        <w:spacing w:line="276" w:lineRule="auto"/>
        <w:jc w:val="both"/>
        <w:rPr>
          <w:rFonts w:cs="Times New Roman"/>
        </w:rPr>
      </w:pPr>
    </w:p>
    <w:p w:rsidR="00583AE9" w:rsidRPr="002C3227" w:rsidRDefault="00522D98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4</w:t>
      </w:r>
    </w:p>
    <w:p w:rsidR="00522D98" w:rsidRPr="002C3227" w:rsidRDefault="00522D98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Wynagrodzenie</w:t>
      </w:r>
    </w:p>
    <w:p w:rsidR="004724CB" w:rsidRPr="002C3227" w:rsidRDefault="0040451E" w:rsidP="00750D37">
      <w:pPr>
        <w:pStyle w:val="Akapitzlist1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Wysokość wynagrodzenia przysługującego Wykonawcy za wykonanie przedmiotu umowy ustalona został</w:t>
      </w:r>
      <w:r w:rsidR="00A365F1" w:rsidRPr="002C3227">
        <w:rPr>
          <w:rFonts w:cs="Times New Roman"/>
        </w:rPr>
        <w:t xml:space="preserve">a na podstawie oferty Wykonawcy </w:t>
      </w:r>
      <w:r w:rsidR="002B1D3B" w:rsidRPr="002C3227">
        <w:rPr>
          <w:rFonts w:cs="Times New Roman"/>
        </w:rPr>
        <w:t xml:space="preserve">z dnia </w:t>
      </w:r>
      <w:r w:rsidR="004724CB" w:rsidRPr="002C3227">
        <w:rPr>
          <w:rFonts w:cs="Times New Roman"/>
        </w:rPr>
        <w:t>…………</w:t>
      </w:r>
      <w:r w:rsidR="002B1D3B" w:rsidRPr="002C3227">
        <w:rPr>
          <w:rFonts w:cs="Times New Roman"/>
        </w:rPr>
        <w:t xml:space="preserve"> </w:t>
      </w:r>
      <w:r w:rsidR="004724CB" w:rsidRPr="002C3227">
        <w:rPr>
          <w:rFonts w:cs="Times New Roman"/>
        </w:rPr>
        <w:t>, która jest załącznikiem nr 1 do umowy</w:t>
      </w:r>
      <w:r w:rsidR="00A365F1" w:rsidRPr="002C3227">
        <w:rPr>
          <w:rFonts w:cs="Times New Roman"/>
        </w:rPr>
        <w:t xml:space="preserve"> i </w:t>
      </w:r>
      <w:r w:rsidR="002B1D3B" w:rsidRPr="002C3227">
        <w:rPr>
          <w:rFonts w:cs="Times New Roman"/>
        </w:rPr>
        <w:t>w</w:t>
      </w:r>
      <w:r w:rsidR="000A3D99" w:rsidRPr="002C3227">
        <w:rPr>
          <w:rFonts w:cs="Times New Roman"/>
        </w:rPr>
        <w:t>ynosi</w:t>
      </w:r>
      <w:r w:rsidR="004220BA" w:rsidRPr="002C3227">
        <w:rPr>
          <w:rFonts w:cs="Times New Roman"/>
        </w:rPr>
        <w:t>: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755"/>
        <w:gridCol w:w="1339"/>
        <w:gridCol w:w="1779"/>
        <w:gridCol w:w="2186"/>
      </w:tblGrid>
      <w:tr w:rsidR="004724CB" w:rsidRPr="0020361F" w:rsidTr="0021528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 xml:space="preserve">Przedmiot </w:t>
            </w:r>
          </w:p>
          <w:p w:rsidR="004724CB" w:rsidRPr="002C3227" w:rsidRDefault="00172937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Z</w:t>
            </w:r>
            <w:r w:rsidR="004724CB" w:rsidRPr="002C3227">
              <w:rPr>
                <w:b/>
                <w:sz w:val="24"/>
                <w:szCs w:val="24"/>
              </w:rPr>
              <w:t>amówienia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Ilość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w miesiącach</w:t>
            </w:r>
            <w:r w:rsidR="00007BAF" w:rsidRPr="002C3227">
              <w:rPr>
                <w:b/>
                <w:sz w:val="24"/>
                <w:szCs w:val="24"/>
              </w:rPr>
              <w:t>/kwartały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Cena ryczałtowa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brutto w zł.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za 1 miesiąc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Wartość brutto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w zł.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(kol. 3x4)</w:t>
            </w:r>
          </w:p>
        </w:tc>
      </w:tr>
      <w:tr w:rsidR="004724CB" w:rsidRPr="0020361F" w:rsidTr="00750D37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5.</w:t>
            </w:r>
          </w:p>
        </w:tc>
      </w:tr>
      <w:tr w:rsidR="000222BC" w:rsidRPr="0020361F" w:rsidTr="00750D37">
        <w:trPr>
          <w:trHeight w:val="328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0222B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750D37" w:rsidP="000222BC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budynku Prokuratury Okręgowej i Prokuratury Rejonowej w Piotrkowie Trybunalskim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750D37" w:rsidP="004724C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0222B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0361F" w:rsidRDefault="000222BC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222BC" w:rsidRPr="0020361F" w:rsidTr="00750D37">
        <w:trPr>
          <w:trHeight w:val="328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0222B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750D37" w:rsidP="000222BC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terenu przylegającego do budynku Prokuratury Okręgowej i Prokuratury Rejonowej w Piotrkowie Trybunalskim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750D37" w:rsidP="00750D37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0222B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0361F" w:rsidRDefault="000222BC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50D37" w:rsidRPr="0020361F" w:rsidTr="00244A12">
        <w:trPr>
          <w:trHeight w:val="328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 xml:space="preserve">Usługa sprzątania w budynku Prokuratury Rejonowej </w:t>
            </w:r>
          </w:p>
          <w:p w:rsidR="00750D37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w Bełchatowie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007BAF" w:rsidP="00750D37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0361F" w:rsidRDefault="00750D37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50D37" w:rsidRPr="0020361F" w:rsidTr="00244A12">
        <w:trPr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działki położonej u zbiegu ulic 1 Maja – Okrzei w Bełchatowie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4A7AD3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1</w:t>
            </w:r>
            <w:r w:rsidR="00750D37" w:rsidRPr="002C32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0361F" w:rsidRDefault="00750D37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4CB" w:rsidRPr="0020361F" w:rsidTr="0021528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</w:t>
            </w:r>
            <w:r w:rsidR="00750D37" w:rsidRPr="002C3227">
              <w:rPr>
                <w:b/>
                <w:sz w:val="22"/>
                <w:szCs w:val="22"/>
              </w:rPr>
              <w:t xml:space="preserve"> budynku Prokuratury Rejonowej</w:t>
            </w:r>
          </w:p>
          <w:p w:rsidR="004724CB" w:rsidRPr="002C3227" w:rsidRDefault="0021528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w Opocznie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21528C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1</w:t>
            </w:r>
            <w:r w:rsidR="004724CB" w:rsidRPr="002C32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0361F" w:rsidRDefault="004724CB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4CB" w:rsidRPr="0020361F" w:rsidTr="0021528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budynku Prokuratury Rejonowej</w:t>
            </w:r>
          </w:p>
          <w:p w:rsidR="004724CB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 xml:space="preserve">w </w:t>
            </w:r>
            <w:r w:rsidR="0021528C" w:rsidRPr="002C3227">
              <w:rPr>
                <w:b/>
                <w:sz w:val="22"/>
                <w:szCs w:val="22"/>
              </w:rPr>
              <w:t>Radomsku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21528C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1</w:t>
            </w:r>
            <w:r w:rsidR="004724CB" w:rsidRPr="002C32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0361F" w:rsidRDefault="004724CB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4CB" w:rsidRPr="0020361F" w:rsidTr="0021528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budynku Prokuratury Rejonowej</w:t>
            </w:r>
          </w:p>
          <w:p w:rsidR="004724CB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 xml:space="preserve">w </w:t>
            </w:r>
            <w:r w:rsidR="0021528C" w:rsidRPr="002C3227">
              <w:rPr>
                <w:b/>
                <w:sz w:val="22"/>
                <w:szCs w:val="22"/>
              </w:rPr>
              <w:t>Tomaszowie Mazowieckim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21528C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1</w:t>
            </w:r>
            <w:r w:rsidR="004724CB" w:rsidRPr="002C32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0361F" w:rsidRDefault="004724CB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724CB" w:rsidRPr="0020361F" w:rsidRDefault="004724CB" w:rsidP="0021528C">
      <w:pPr>
        <w:pStyle w:val="Akapitzlist1"/>
        <w:spacing w:line="276" w:lineRule="auto"/>
        <w:ind w:left="502"/>
        <w:jc w:val="both"/>
        <w:rPr>
          <w:rFonts w:asciiTheme="majorHAnsi" w:hAnsiTheme="majorHAnsi" w:cs="Times New Roman"/>
        </w:rPr>
      </w:pPr>
    </w:p>
    <w:p w:rsidR="00522D98" w:rsidRPr="002C3227" w:rsidRDefault="00522D98" w:rsidP="00750D37">
      <w:pPr>
        <w:numPr>
          <w:ilvl w:val="0"/>
          <w:numId w:val="2"/>
        </w:numPr>
        <w:suppressAutoHyphens/>
        <w:spacing w:line="360" w:lineRule="auto"/>
        <w:jc w:val="both"/>
      </w:pPr>
      <w:r w:rsidRPr="002C3227">
        <w:t xml:space="preserve">Łączne wynagrodzenie za wykonanie przedmiotu umowy, w całym okresie obowiązywania umowy wyniesie </w:t>
      </w:r>
      <w:r w:rsidR="0021528C" w:rsidRPr="002C3227">
        <w:t>………………..</w:t>
      </w:r>
      <w:r w:rsidR="00790EB4" w:rsidRPr="002C3227">
        <w:t xml:space="preserve"> (słownie złotych: </w:t>
      </w:r>
      <w:r w:rsidR="0021528C" w:rsidRPr="002C3227">
        <w:t>…………………………………</w:t>
      </w:r>
      <w:r w:rsidR="00790EB4" w:rsidRPr="002C3227">
        <w:t>)</w:t>
      </w:r>
      <w:r w:rsidR="004175FF" w:rsidRPr="002C3227">
        <w:t xml:space="preserve">. </w:t>
      </w:r>
    </w:p>
    <w:p w:rsidR="004175FF" w:rsidRPr="002C3227" w:rsidRDefault="004175FF" w:rsidP="00750D37">
      <w:pPr>
        <w:numPr>
          <w:ilvl w:val="0"/>
          <w:numId w:val="2"/>
        </w:numPr>
        <w:suppressAutoHyphens/>
        <w:spacing w:line="360" w:lineRule="auto"/>
        <w:jc w:val="both"/>
      </w:pPr>
      <w:r w:rsidRPr="002C3227">
        <w:t>Wynagrodzenie obejmuje wszystkie koszty wykonania przedmiotu umowy</w:t>
      </w:r>
      <w:r w:rsidR="00E81295" w:rsidRPr="002C3227">
        <w:t>, w tym konieczne środki czystości czy środki do odladzania ulic</w:t>
      </w:r>
      <w:r w:rsidRPr="002C3227">
        <w:t xml:space="preserve"> oraz koszty towarzyszące, konieczne do poniesienia przez Wykonawcę z tytułu wykonania przedmiotu umowy i uwzględniają wszelkie czynności związane z prawidłową, terminową realizacją przedmiotu umowy.</w:t>
      </w:r>
    </w:p>
    <w:p w:rsidR="00E81295" w:rsidRPr="002C3227" w:rsidRDefault="00E81295" w:rsidP="00750D37">
      <w:pPr>
        <w:numPr>
          <w:ilvl w:val="0"/>
          <w:numId w:val="2"/>
        </w:numPr>
        <w:suppressAutoHyphens/>
        <w:spacing w:line="360" w:lineRule="auto"/>
        <w:jc w:val="both"/>
      </w:pPr>
      <w:r w:rsidRPr="002C3227">
        <w:t>Wykonawca oświadcza, że zapoznał się z warunkami, w jakich będzie świadczona umowa, dokonał wizji lokalnej na miejscu i jest mu znany zakres świadczonych prac, miejsce w jakich mają być wykonane, a w szczególności budynki i tereny, które mają zostać sprzątane.</w:t>
      </w:r>
    </w:p>
    <w:p w:rsidR="0040451E" w:rsidRPr="002C3227" w:rsidRDefault="0040451E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40451E" w:rsidRPr="002C3227" w:rsidRDefault="0040451E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5</w:t>
      </w:r>
    </w:p>
    <w:p w:rsidR="00522D98" w:rsidRPr="002C3227" w:rsidRDefault="00522D98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Warunki płatności</w:t>
      </w:r>
    </w:p>
    <w:p w:rsidR="00A365F1" w:rsidRPr="002C3227" w:rsidRDefault="00A365F1" w:rsidP="00750D37">
      <w:pPr>
        <w:pStyle w:val="Akapitzlist2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Zamawiający zobowiązuje się dokonać zapłaty należności za </w:t>
      </w:r>
      <w:r w:rsidR="007C03E9" w:rsidRPr="002C3227">
        <w:rPr>
          <w:rFonts w:cs="Times New Roman"/>
        </w:rPr>
        <w:t>wykonanie przedmiotu umowy</w:t>
      </w:r>
      <w:r w:rsidR="004A7AD3" w:rsidRPr="002C3227">
        <w:rPr>
          <w:rFonts w:cs="Times New Roman"/>
        </w:rPr>
        <w:t xml:space="preserve"> za każdy miesiąc</w:t>
      </w:r>
      <w:r w:rsidRPr="002C3227">
        <w:rPr>
          <w:rFonts w:cs="Times New Roman"/>
        </w:rPr>
        <w:t xml:space="preserve">, w terminie do </w:t>
      </w:r>
      <w:r w:rsidR="007C03E9" w:rsidRPr="002C3227">
        <w:rPr>
          <w:rFonts w:cs="Times New Roman"/>
        </w:rPr>
        <w:t>2</w:t>
      </w:r>
      <w:r w:rsidRPr="002C3227">
        <w:rPr>
          <w:rFonts w:cs="Times New Roman"/>
        </w:rPr>
        <w:t>1 dni od daty złożenia oryginału prawidłowo wystawionej faktury VAT</w:t>
      </w:r>
      <w:r w:rsidR="00EF3AC5" w:rsidRPr="002C3227">
        <w:rPr>
          <w:rFonts w:cs="Times New Roman"/>
        </w:rPr>
        <w:t xml:space="preserve"> w siedzibie</w:t>
      </w:r>
      <w:r w:rsidRPr="002C3227">
        <w:rPr>
          <w:rFonts w:cs="Times New Roman"/>
        </w:rPr>
        <w:t xml:space="preserve"> Zamawiającego.</w:t>
      </w:r>
    </w:p>
    <w:p w:rsidR="00A365F1" w:rsidRPr="002C3227" w:rsidRDefault="00A365F1" w:rsidP="00750D37">
      <w:pPr>
        <w:pStyle w:val="Akapitzlist2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Płatność zostanie dokonana przelewem bankowym na podstawie oryginału faktury VAT na rachunek bankowy Wykonawcy nr  </w:t>
      </w:r>
      <w:r w:rsidR="0021528C" w:rsidRPr="002C3227">
        <w:rPr>
          <w:rFonts w:cs="Times New Roman"/>
        </w:rPr>
        <w:t>……………………………</w:t>
      </w:r>
      <w:r w:rsidR="00DF4395" w:rsidRPr="002C3227">
        <w:rPr>
          <w:rFonts w:cs="Times New Roman"/>
        </w:rPr>
        <w:t xml:space="preserve">. </w:t>
      </w:r>
      <w:r w:rsidRPr="002C3227">
        <w:rPr>
          <w:rFonts w:cs="Times New Roman"/>
        </w:rPr>
        <w:t>Za dzień zapłaty uznaje się dzień obciążenia rachunku bankowego Zamawiającego.</w:t>
      </w:r>
    </w:p>
    <w:p w:rsidR="00E25A4F" w:rsidRPr="002C3227" w:rsidRDefault="00E25A4F" w:rsidP="00750D37">
      <w:pPr>
        <w:pStyle w:val="Akapitzlist1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 przypadku opóźnienia terminu płatności, Wykonawca ma prawo do naliczenia odsetek ustawowych za każdy dzień zwłoki w zapłacie.</w:t>
      </w:r>
    </w:p>
    <w:p w:rsidR="0024770E" w:rsidRPr="002C3227" w:rsidRDefault="0024770E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24770E" w:rsidRPr="002C3227" w:rsidRDefault="00522D98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6</w:t>
      </w:r>
    </w:p>
    <w:p w:rsidR="006E2681" w:rsidRPr="002C3227" w:rsidRDefault="006E2681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Odpowiedzialność Wykonawcy</w:t>
      </w:r>
    </w:p>
    <w:p w:rsidR="0024770E" w:rsidRPr="002C3227" w:rsidRDefault="0024770E" w:rsidP="00750D37">
      <w:pPr>
        <w:pStyle w:val="Akapitzlist1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Wykonawca w toku wykonywania umowy zobowiązuje się działać z należytą starannością.</w:t>
      </w:r>
    </w:p>
    <w:p w:rsidR="000B1AA4" w:rsidRPr="002C3227" w:rsidRDefault="000B1AA4" w:rsidP="00750D37">
      <w:pPr>
        <w:pStyle w:val="Akapitzlist1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Wykonawca zobowiązany jest przez cały okres obowiązywania niniejszej umowy dostarczać Zamawiającemu, w terminie do pięciu dni roboczych od dnia zapłaty faktury za poprzedni miesiąc, pisemną informację o wysokości kwoty pomniejszenia miesięcznych wpłat na rzecz Państwowego Funduszu Rehabilitacji Osób Niepełnosprawnych.</w:t>
      </w:r>
    </w:p>
    <w:p w:rsidR="0024770E" w:rsidRPr="002C3227" w:rsidRDefault="0024770E" w:rsidP="00750D37">
      <w:pPr>
        <w:pStyle w:val="Akapitzlist1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Wykonawca ponosi odpowiedzialność za niewłaściwe działanie bądź zaniechanie czynności do której był zobowiązany, a w rezultacie czego powstała szkoda majątkowa.</w:t>
      </w:r>
    </w:p>
    <w:p w:rsidR="0024770E" w:rsidRPr="002C3227" w:rsidRDefault="0024770E" w:rsidP="00750D37">
      <w:pPr>
        <w:pStyle w:val="Akapitzlist1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lastRenderedPageBreak/>
        <w:t>Odpowiedzialność Wykonawcy jest wyłączona, gdy niewykonanie lub nienależyte wykonanie umowy jest następstwem działania siły wyższej.</w:t>
      </w:r>
    </w:p>
    <w:p w:rsidR="00A365F1" w:rsidRPr="002C3227" w:rsidRDefault="00A365F1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24770E" w:rsidRPr="002C3227" w:rsidRDefault="006E2681" w:rsidP="004175FF">
      <w:pPr>
        <w:pStyle w:val="Akapitzlist"/>
        <w:spacing w:line="276" w:lineRule="auto"/>
        <w:ind w:left="502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7</w:t>
      </w:r>
    </w:p>
    <w:p w:rsidR="006E2681" w:rsidRPr="002C3227" w:rsidRDefault="00EE1D7E" w:rsidP="00750D37">
      <w:pPr>
        <w:pStyle w:val="Akapitzlist"/>
        <w:spacing w:line="360" w:lineRule="auto"/>
        <w:ind w:left="502"/>
        <w:jc w:val="center"/>
        <w:rPr>
          <w:b/>
        </w:rPr>
      </w:pPr>
      <w:r w:rsidRPr="002C3227">
        <w:rPr>
          <w:b/>
        </w:rPr>
        <w:t>Nadzór nad wykonaniem umowy</w:t>
      </w:r>
    </w:p>
    <w:p w:rsidR="00E25A4F" w:rsidRPr="002C3227" w:rsidRDefault="0053172E" w:rsidP="00750D37">
      <w:pPr>
        <w:pStyle w:val="Akapitzlist1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Strony będą prowadzić współpracę w zakresie oceny jakości wykonywanej usługi.</w:t>
      </w:r>
    </w:p>
    <w:p w:rsidR="00E25A4F" w:rsidRPr="002C3227" w:rsidRDefault="0053172E" w:rsidP="00750D37">
      <w:pPr>
        <w:pStyle w:val="Akapitzlist1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Do kontaktów i przekazywania uwag wynikających z realizacji niniejszej umowy ze strony Zamawiającego jest </w:t>
      </w:r>
      <w:r w:rsidR="0021528C" w:rsidRPr="002C3227">
        <w:rPr>
          <w:rFonts w:cs="Times New Roman"/>
        </w:rPr>
        <w:t>……………..</w:t>
      </w:r>
      <w:r w:rsidR="006E2681" w:rsidRPr="002C3227">
        <w:rPr>
          <w:rFonts w:cs="Times New Roman"/>
        </w:rPr>
        <w:t>,</w:t>
      </w:r>
      <w:r w:rsidRPr="002C3227">
        <w:rPr>
          <w:rFonts w:cs="Times New Roman"/>
        </w:rPr>
        <w:t xml:space="preserve"> </w:t>
      </w:r>
      <w:r w:rsidR="00DF05B4" w:rsidRPr="002C3227">
        <w:rPr>
          <w:rFonts w:cs="Times New Roman"/>
        </w:rPr>
        <w:t>t</w:t>
      </w:r>
      <w:r w:rsidRPr="002C3227">
        <w:rPr>
          <w:rFonts w:cs="Times New Roman"/>
        </w:rPr>
        <w:t>el</w:t>
      </w:r>
      <w:r w:rsidR="00406C77" w:rsidRPr="002C3227">
        <w:rPr>
          <w:rFonts w:cs="Times New Roman"/>
        </w:rPr>
        <w:t>.</w:t>
      </w:r>
      <w:r w:rsidR="006E2681" w:rsidRPr="002C3227">
        <w:rPr>
          <w:rFonts w:cs="Times New Roman"/>
        </w:rPr>
        <w:t xml:space="preserve">: </w:t>
      </w:r>
      <w:r w:rsidR="0021528C" w:rsidRPr="002C3227">
        <w:rPr>
          <w:rFonts w:cs="Times New Roman"/>
        </w:rPr>
        <w:t>……………….</w:t>
      </w:r>
      <w:r w:rsidRPr="002C3227">
        <w:rPr>
          <w:rFonts w:cs="Times New Roman"/>
        </w:rPr>
        <w:t>.</w:t>
      </w:r>
      <w:r w:rsidR="00E25A4F" w:rsidRPr="002C3227">
        <w:rPr>
          <w:rFonts w:cs="Times New Roman"/>
        </w:rPr>
        <w:t xml:space="preserve"> </w:t>
      </w:r>
    </w:p>
    <w:p w:rsidR="00DF4395" w:rsidRPr="002C3227" w:rsidRDefault="0053172E" w:rsidP="00750D37">
      <w:pPr>
        <w:pStyle w:val="Akapitzlist1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Do kontroli dyscypliny pracy i jakości usług ze strony Wykonawcy jest</w:t>
      </w:r>
      <w:r w:rsidR="00DF4395" w:rsidRPr="002C3227">
        <w:rPr>
          <w:rFonts w:cs="Times New Roman"/>
        </w:rPr>
        <w:t>:</w:t>
      </w:r>
    </w:p>
    <w:p w:rsidR="00DF4395" w:rsidRPr="002C3227" w:rsidRDefault="0021528C" w:rsidP="00750D37">
      <w:pPr>
        <w:pStyle w:val="Akapitzlist1"/>
        <w:spacing w:line="360" w:lineRule="auto"/>
        <w:ind w:left="502"/>
        <w:jc w:val="both"/>
        <w:rPr>
          <w:rFonts w:cs="Times New Roman"/>
        </w:rPr>
      </w:pPr>
      <w:r w:rsidRPr="002C3227">
        <w:rPr>
          <w:rFonts w:cs="Times New Roman"/>
        </w:rPr>
        <w:t>………………………</w:t>
      </w:r>
      <w:r w:rsidR="00DF4395" w:rsidRPr="002C3227">
        <w:rPr>
          <w:rFonts w:cs="Times New Roman"/>
        </w:rPr>
        <w:t xml:space="preserve">, tel. </w:t>
      </w:r>
      <w:r w:rsidRPr="002C3227">
        <w:rPr>
          <w:rFonts w:cs="Times New Roman"/>
        </w:rPr>
        <w:t>………………………..</w:t>
      </w:r>
    </w:p>
    <w:p w:rsidR="00E25A4F" w:rsidRPr="002C3227" w:rsidRDefault="00E25A4F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E25A4F" w:rsidRPr="002C3227" w:rsidRDefault="00E25A4F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8</w:t>
      </w:r>
    </w:p>
    <w:p w:rsidR="006E2681" w:rsidRPr="002C3227" w:rsidRDefault="006E2681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Termin realizacji umowy</w:t>
      </w:r>
    </w:p>
    <w:p w:rsidR="004175FF" w:rsidRPr="002C3227" w:rsidRDefault="004175FF" w:rsidP="00750D37">
      <w:pPr>
        <w:pStyle w:val="Akapitzlist2"/>
        <w:spacing w:line="360" w:lineRule="auto"/>
        <w:ind w:left="142"/>
        <w:jc w:val="both"/>
        <w:rPr>
          <w:rFonts w:cs="Times New Roman"/>
        </w:rPr>
      </w:pPr>
      <w:r w:rsidRPr="002C3227">
        <w:rPr>
          <w:rFonts w:cs="Times New Roman"/>
        </w:rPr>
        <w:t>Przedmiot umowy realizowany będzie</w:t>
      </w:r>
      <w:r w:rsidR="0021528C" w:rsidRPr="002C3227">
        <w:rPr>
          <w:rFonts w:cs="Times New Roman"/>
        </w:rPr>
        <w:t xml:space="preserve"> w okresie 12</w:t>
      </w:r>
      <w:r w:rsidR="007E6E87" w:rsidRPr="002C3227">
        <w:rPr>
          <w:rFonts w:cs="Times New Roman"/>
        </w:rPr>
        <w:t xml:space="preserve"> miesięcy</w:t>
      </w:r>
      <w:r w:rsidRPr="002C3227">
        <w:rPr>
          <w:rFonts w:cs="Times New Roman"/>
        </w:rPr>
        <w:t xml:space="preserve"> od dnia </w:t>
      </w:r>
      <w:r w:rsidR="008746F7" w:rsidRPr="002C3227">
        <w:rPr>
          <w:rFonts w:cs="Times New Roman"/>
          <w:b/>
        </w:rPr>
        <w:t>1</w:t>
      </w:r>
      <w:r w:rsidR="006E2681" w:rsidRPr="002C3227">
        <w:rPr>
          <w:rFonts w:cs="Times New Roman"/>
          <w:b/>
        </w:rPr>
        <w:t xml:space="preserve"> </w:t>
      </w:r>
      <w:r w:rsidR="0021528C" w:rsidRPr="002C3227">
        <w:rPr>
          <w:rFonts w:cs="Times New Roman"/>
          <w:b/>
        </w:rPr>
        <w:t>stycznia</w:t>
      </w:r>
      <w:r w:rsidR="006E2681" w:rsidRPr="002C3227">
        <w:rPr>
          <w:rFonts w:cs="Times New Roman"/>
          <w:b/>
        </w:rPr>
        <w:t xml:space="preserve"> </w:t>
      </w:r>
      <w:r w:rsidR="008746F7" w:rsidRPr="002C3227">
        <w:rPr>
          <w:rFonts w:cs="Times New Roman"/>
          <w:b/>
        </w:rPr>
        <w:t>201</w:t>
      </w:r>
      <w:r w:rsidR="00EE3F77">
        <w:rPr>
          <w:rFonts w:cs="Times New Roman"/>
          <w:b/>
        </w:rPr>
        <w:t>9</w:t>
      </w:r>
      <w:r w:rsidRPr="002C3227">
        <w:rPr>
          <w:rFonts w:cs="Times New Roman"/>
          <w:b/>
        </w:rPr>
        <w:t xml:space="preserve"> r</w:t>
      </w:r>
      <w:r w:rsidR="006E2681" w:rsidRPr="002C3227">
        <w:rPr>
          <w:rFonts w:cs="Times New Roman"/>
          <w:b/>
        </w:rPr>
        <w:t>oku</w:t>
      </w:r>
      <w:r w:rsidRPr="002C3227">
        <w:rPr>
          <w:rFonts w:cs="Times New Roman"/>
        </w:rPr>
        <w:t xml:space="preserve"> do </w:t>
      </w:r>
      <w:r w:rsidR="008746F7" w:rsidRPr="002C3227">
        <w:rPr>
          <w:rFonts w:cs="Times New Roman"/>
          <w:b/>
        </w:rPr>
        <w:t>31</w:t>
      </w:r>
      <w:r w:rsidR="006E2681" w:rsidRPr="002C3227">
        <w:rPr>
          <w:rFonts w:cs="Times New Roman"/>
          <w:b/>
        </w:rPr>
        <w:t xml:space="preserve"> </w:t>
      </w:r>
      <w:r w:rsidR="00E97895" w:rsidRPr="002C3227">
        <w:rPr>
          <w:rFonts w:cs="Times New Roman"/>
          <w:b/>
        </w:rPr>
        <w:t>grudnia</w:t>
      </w:r>
      <w:r w:rsidR="006E2681" w:rsidRPr="002C3227">
        <w:rPr>
          <w:rFonts w:cs="Times New Roman"/>
          <w:b/>
        </w:rPr>
        <w:t xml:space="preserve"> </w:t>
      </w:r>
      <w:r w:rsidR="008746F7" w:rsidRPr="002C3227">
        <w:rPr>
          <w:rFonts w:cs="Times New Roman"/>
          <w:b/>
        </w:rPr>
        <w:t>201</w:t>
      </w:r>
      <w:r w:rsidR="00EE3F77">
        <w:rPr>
          <w:rFonts w:cs="Times New Roman"/>
          <w:b/>
        </w:rPr>
        <w:t>9</w:t>
      </w:r>
      <w:r w:rsidRPr="002C3227">
        <w:rPr>
          <w:rFonts w:cs="Times New Roman"/>
          <w:b/>
        </w:rPr>
        <w:t xml:space="preserve"> r</w:t>
      </w:r>
      <w:r w:rsidR="006E2681" w:rsidRPr="002C3227">
        <w:rPr>
          <w:rFonts w:cs="Times New Roman"/>
          <w:b/>
        </w:rPr>
        <w:t>oku</w:t>
      </w:r>
      <w:r w:rsidRPr="002C3227">
        <w:rPr>
          <w:rFonts w:cs="Times New Roman"/>
          <w:b/>
        </w:rPr>
        <w:t>.</w:t>
      </w:r>
      <w:r w:rsidRPr="002C3227">
        <w:rPr>
          <w:rFonts w:cs="Times New Roman"/>
        </w:rPr>
        <w:t xml:space="preserve"> </w:t>
      </w:r>
    </w:p>
    <w:p w:rsidR="00E25A4F" w:rsidRPr="002C3227" w:rsidRDefault="00E25A4F" w:rsidP="004175FF">
      <w:pPr>
        <w:autoSpaceDE w:val="0"/>
        <w:autoSpaceDN w:val="0"/>
        <w:adjustRightInd w:val="0"/>
        <w:spacing w:line="276" w:lineRule="auto"/>
        <w:jc w:val="both"/>
      </w:pPr>
    </w:p>
    <w:p w:rsidR="00583AE9" w:rsidRPr="002C3227" w:rsidRDefault="00583AE9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9</w:t>
      </w:r>
    </w:p>
    <w:p w:rsidR="006E2681" w:rsidRPr="002C3227" w:rsidRDefault="006E2681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Kary umowne</w:t>
      </w:r>
    </w:p>
    <w:p w:rsidR="001B2C60" w:rsidRPr="002C3227" w:rsidRDefault="001B2C60" w:rsidP="00750D37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Wykonawca zobowiązany jest do należytego wykonania przedmiotu umowy zgodnie z jej warunkami.</w:t>
      </w:r>
    </w:p>
    <w:p w:rsidR="001B2C60" w:rsidRPr="002C3227" w:rsidRDefault="001B2C60" w:rsidP="00750D37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Zamawiający jest uprawniony do naliczenia Wykonawcy kary umownej w </w:t>
      </w:r>
      <w:r w:rsidR="001E3E30" w:rsidRPr="002C3227">
        <w:rPr>
          <w:rFonts w:cs="Times New Roman"/>
        </w:rPr>
        <w:t xml:space="preserve">następujących </w:t>
      </w:r>
      <w:r w:rsidRPr="002C3227">
        <w:rPr>
          <w:rFonts w:cs="Times New Roman"/>
        </w:rPr>
        <w:t>przypadkach</w:t>
      </w:r>
      <w:r w:rsidR="001E3E30" w:rsidRPr="002C3227">
        <w:rPr>
          <w:rFonts w:cs="Times New Roman"/>
        </w:rPr>
        <w:t xml:space="preserve"> i w wysokości</w:t>
      </w:r>
      <w:r w:rsidRPr="002C3227">
        <w:rPr>
          <w:rFonts w:cs="Times New Roman"/>
        </w:rPr>
        <w:t>:</w:t>
      </w:r>
    </w:p>
    <w:p w:rsidR="001B2C60" w:rsidRPr="002C3227" w:rsidRDefault="001E3E30" w:rsidP="00750D37">
      <w:pPr>
        <w:pStyle w:val="Akapitzlist1"/>
        <w:numPr>
          <w:ilvl w:val="1"/>
          <w:numId w:val="7"/>
        </w:numPr>
        <w:spacing w:line="360" w:lineRule="auto"/>
        <w:ind w:left="851" w:hanging="425"/>
        <w:jc w:val="both"/>
        <w:rPr>
          <w:rFonts w:cs="Times New Roman"/>
        </w:rPr>
      </w:pPr>
      <w:r w:rsidRPr="002C3227">
        <w:rPr>
          <w:rFonts w:cs="Times New Roman"/>
        </w:rPr>
        <w:t>5 % wynagrodzenia miesięcznego brutto</w:t>
      </w:r>
      <w:r w:rsidR="00EE1D7E" w:rsidRPr="002C3227">
        <w:rPr>
          <w:rFonts w:cs="Times New Roman"/>
        </w:rPr>
        <w:t xml:space="preserve"> naliczonego zgodnie z umową w okresie i na obiekcie, w którym doszło do nienależytego wykonania umowy (nie posprzątanie obiektu lub terenu wokół obiektu) za każde zdarzenie lub za każdy dzień, jeżeli stan nienależytego wykonania utrzymuje się dłużej niż jeden dzień.</w:t>
      </w:r>
    </w:p>
    <w:p w:rsidR="001E3E30" w:rsidRPr="002C3227" w:rsidRDefault="001E3E30" w:rsidP="00750D37">
      <w:pPr>
        <w:pStyle w:val="Akapitzlist1"/>
        <w:numPr>
          <w:ilvl w:val="1"/>
          <w:numId w:val="7"/>
        </w:numPr>
        <w:spacing w:line="360" w:lineRule="auto"/>
        <w:ind w:left="851" w:hanging="425"/>
        <w:jc w:val="both"/>
        <w:rPr>
          <w:rFonts w:cs="Times New Roman"/>
        </w:rPr>
      </w:pPr>
      <w:r w:rsidRPr="002C3227">
        <w:rPr>
          <w:rFonts w:cs="Times New Roman"/>
        </w:rPr>
        <w:t xml:space="preserve">20 %   całkowitej wartości umowy, o której mowa w § 3 </w:t>
      </w:r>
      <w:r w:rsidR="00002A95" w:rsidRPr="002C3227">
        <w:rPr>
          <w:rFonts w:cs="Times New Roman"/>
        </w:rPr>
        <w:t>ust.</w:t>
      </w:r>
      <w:r w:rsidRPr="002C3227">
        <w:rPr>
          <w:rFonts w:cs="Times New Roman"/>
        </w:rPr>
        <w:t xml:space="preserve"> 2, w przypadku odstąpienia lub rozwiązania umowy z przyczyn leżących po stronie Wykonawcy.</w:t>
      </w:r>
    </w:p>
    <w:p w:rsidR="001E3E30" w:rsidRPr="002C3227" w:rsidRDefault="001E3E30" w:rsidP="00750D37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Wykonawca wyraża zgodę na potrącenie przez Zamawiającego z całkowitej kwoty wynagrodzenia miesięcznego należność z tytułu kar umownych, o których mowa w ust. 2 niniejszego paragrafu bez konieczności wezwania Wykonawcy do ich zapłaty.</w:t>
      </w:r>
    </w:p>
    <w:p w:rsidR="00172937" w:rsidRPr="002C3227" w:rsidRDefault="00172937" w:rsidP="00750D37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Zapłata kary umownej nie wyłącza  dochodzenia odszkodowania do wysokości pełnej szkody, jaką poniósł Zamawiający w związku z zaniedbaniem Wykonawcy. </w:t>
      </w:r>
    </w:p>
    <w:p w:rsidR="001B2C60" w:rsidRPr="002C3227" w:rsidRDefault="001B2C60" w:rsidP="006E2681">
      <w:pPr>
        <w:pStyle w:val="Akapitzlist1"/>
        <w:spacing w:line="276" w:lineRule="auto"/>
        <w:ind w:left="142"/>
        <w:jc w:val="both"/>
        <w:rPr>
          <w:rFonts w:cs="Times New Roman"/>
        </w:rPr>
      </w:pPr>
    </w:p>
    <w:p w:rsidR="001B2C60" w:rsidRPr="002C3227" w:rsidRDefault="001B2C60" w:rsidP="001B2C60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10</w:t>
      </w:r>
    </w:p>
    <w:p w:rsidR="001B2C60" w:rsidRPr="002C3227" w:rsidRDefault="001B2C60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Warunki rozwiązania umowy</w:t>
      </w:r>
    </w:p>
    <w:p w:rsidR="00DF05B4" w:rsidRPr="002C3227" w:rsidRDefault="00DF05B4" w:rsidP="00750D37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Umowa niniejsza może zostać rozwiązana przez każdą ze stron, po uprzednim, pisemnym </w:t>
      </w:r>
      <w:r w:rsidRPr="002C3227">
        <w:rPr>
          <w:rFonts w:cs="Times New Roman"/>
        </w:rPr>
        <w:lastRenderedPageBreak/>
        <w:t>wypowiedzeniu z zachowaniem jednomiesięcznego okresu wypowiedzenia, doręczonego nie później niż ostatniego dnia  miesiąca poprzedzającego okres wypowiedzenia.</w:t>
      </w:r>
    </w:p>
    <w:p w:rsidR="00583AE9" w:rsidRPr="002C3227" w:rsidRDefault="00DF05B4" w:rsidP="00750D37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Okres wypowiedzenia upływa w ostatnim dniu miesiąca. </w:t>
      </w:r>
    </w:p>
    <w:p w:rsidR="00D0109D" w:rsidRPr="002C3227" w:rsidRDefault="00D0109D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D0109D" w:rsidRPr="002C3227" w:rsidRDefault="00D0109D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1B2C60" w:rsidRPr="002C3227">
        <w:rPr>
          <w:b/>
        </w:rPr>
        <w:t>1</w:t>
      </w:r>
      <w:r w:rsidR="00750D37" w:rsidRPr="002C3227">
        <w:rPr>
          <w:b/>
        </w:rPr>
        <w:t>1</w:t>
      </w:r>
    </w:p>
    <w:p w:rsidR="001B2C60" w:rsidRPr="002C3227" w:rsidRDefault="001B2C60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Postanowienia końcowe</w:t>
      </w:r>
    </w:p>
    <w:p w:rsidR="00866B6D" w:rsidRPr="002C3227" w:rsidRDefault="00866B6D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 sprawach nieuregulowanych niniejszą umową mają zastosowanie przepisy Kodeksu Cywilnego.</w:t>
      </w:r>
    </w:p>
    <w:p w:rsidR="00583AE9" w:rsidRPr="002C3227" w:rsidRDefault="00583AE9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Zmiana niniejszej umowy wymaga formy pisemnej pod rygorem nieważności.</w:t>
      </w:r>
    </w:p>
    <w:p w:rsidR="00583AE9" w:rsidRPr="002C3227" w:rsidRDefault="00583AE9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W sprawach nieuregulowanych w niniejszej umowie stosuje się przepisy Kodeksu Cywilnego. </w:t>
      </w:r>
    </w:p>
    <w:p w:rsidR="00583AE9" w:rsidRPr="002C3227" w:rsidRDefault="00583AE9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 przypadku konfliktu między postanowieniami niniejszej umowy oraz załączonymi dokumentami, postanowienia niniejszej umowy posiadają pierwszeństwo, w zakresie w jakim umowa jest w stanie to określić.</w:t>
      </w:r>
    </w:p>
    <w:p w:rsidR="00583AE9" w:rsidRPr="002C3227" w:rsidRDefault="00583AE9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Kwestie sporne powstałe w związku z realizacją niniejszej umowy strony zobowiązują się rozstrzygać w drodze mediacji, a w przypadku braku porozumienia, w drodze postępowania sądowego w Sądzie Powszechnym właściwym dla siedziby Zamawiającego.</w:t>
      </w:r>
    </w:p>
    <w:p w:rsidR="00866B6D" w:rsidRPr="002C3227" w:rsidRDefault="00583AE9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Umowę sporządzono w dwóch jednobrzmiących egzemplarzach, jeden dla Wykonawcy i jeden dla Zamawiającego.</w:t>
      </w:r>
      <w:r w:rsidRPr="002C3227">
        <w:rPr>
          <w:rFonts w:cs="Times New Roman"/>
          <w:b/>
        </w:rPr>
        <w:t xml:space="preserve">    </w:t>
      </w:r>
    </w:p>
    <w:p w:rsidR="002C3227" w:rsidRDefault="002C3227" w:rsidP="004175FF">
      <w:pPr>
        <w:pStyle w:val="Akapitzlist1"/>
        <w:spacing w:line="276" w:lineRule="auto"/>
        <w:ind w:left="862"/>
        <w:jc w:val="both"/>
        <w:rPr>
          <w:rFonts w:asciiTheme="majorHAnsi" w:hAnsiTheme="majorHAnsi" w:cs="Times New Roman"/>
        </w:rPr>
      </w:pPr>
    </w:p>
    <w:p w:rsidR="002C3227" w:rsidRPr="0020361F" w:rsidRDefault="002C3227" w:rsidP="004175FF">
      <w:pPr>
        <w:pStyle w:val="Akapitzlist1"/>
        <w:spacing w:line="276" w:lineRule="auto"/>
        <w:ind w:left="862"/>
        <w:jc w:val="both"/>
        <w:rPr>
          <w:rFonts w:asciiTheme="majorHAnsi" w:hAnsiTheme="majorHAnsi" w:cs="Times New Roman"/>
        </w:rPr>
      </w:pPr>
    </w:p>
    <w:p w:rsidR="00583AE9" w:rsidRPr="004A7AD3" w:rsidRDefault="00866B6D" w:rsidP="00866B6D">
      <w:pPr>
        <w:pStyle w:val="Akapitzlist1"/>
        <w:spacing w:line="360" w:lineRule="auto"/>
        <w:ind w:left="0"/>
        <w:jc w:val="both"/>
        <w:rPr>
          <w:rFonts w:cs="Times New Roman"/>
          <w:sz w:val="26"/>
          <w:szCs w:val="26"/>
        </w:rPr>
      </w:pPr>
      <w:r w:rsidRPr="0020361F">
        <w:rPr>
          <w:rFonts w:asciiTheme="majorHAnsi" w:hAnsiTheme="majorHAnsi" w:cs="Times New Roman"/>
          <w:b/>
        </w:rPr>
        <w:t xml:space="preserve">        </w:t>
      </w:r>
      <w:r w:rsidR="00583AE9" w:rsidRPr="004A7AD3">
        <w:rPr>
          <w:rFonts w:cs="Times New Roman"/>
          <w:b/>
          <w:sz w:val="26"/>
          <w:szCs w:val="26"/>
        </w:rPr>
        <w:t xml:space="preserve">WYKONAWCA:                                                     ZAMAWIAJĄCY: </w:t>
      </w:r>
    </w:p>
    <w:p w:rsidR="00A952EC" w:rsidRPr="0020361F" w:rsidRDefault="00A952EC" w:rsidP="00866B6D">
      <w:pPr>
        <w:pStyle w:val="Nagwek"/>
        <w:tabs>
          <w:tab w:val="left" w:pos="284"/>
        </w:tabs>
        <w:suppressAutoHyphens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83AE9" w:rsidRPr="0020361F" w:rsidRDefault="00583AE9" w:rsidP="00583AE9">
      <w:pPr>
        <w:ind w:left="720"/>
        <w:jc w:val="both"/>
        <w:rPr>
          <w:rFonts w:asciiTheme="majorHAnsi" w:hAnsiTheme="majorHAnsi"/>
        </w:rPr>
      </w:pPr>
    </w:p>
    <w:p w:rsidR="00583AE9" w:rsidRPr="0020361F" w:rsidRDefault="00583AE9" w:rsidP="00583AE9">
      <w:pPr>
        <w:ind w:left="720"/>
        <w:jc w:val="both"/>
        <w:rPr>
          <w:rFonts w:asciiTheme="majorHAnsi" w:hAnsiTheme="majorHAnsi"/>
        </w:rPr>
      </w:pPr>
    </w:p>
    <w:p w:rsidR="00583AE9" w:rsidRDefault="00583AE9" w:rsidP="00583AE9">
      <w:pPr>
        <w:ind w:left="720"/>
        <w:jc w:val="both"/>
        <w:rPr>
          <w:rFonts w:asciiTheme="majorHAnsi" w:hAnsiTheme="majorHAnsi"/>
        </w:rPr>
      </w:pPr>
    </w:p>
    <w:p w:rsidR="002C3227" w:rsidRDefault="002C3227" w:rsidP="00583AE9">
      <w:pPr>
        <w:ind w:left="720"/>
        <w:jc w:val="both"/>
        <w:rPr>
          <w:rFonts w:asciiTheme="majorHAnsi" w:hAnsiTheme="majorHAnsi"/>
        </w:rPr>
      </w:pPr>
    </w:p>
    <w:p w:rsidR="002C3227" w:rsidRDefault="002C3227" w:rsidP="00583AE9">
      <w:pPr>
        <w:ind w:left="720"/>
        <w:jc w:val="both"/>
        <w:rPr>
          <w:rFonts w:asciiTheme="majorHAnsi" w:hAnsiTheme="majorHAnsi"/>
        </w:rPr>
      </w:pPr>
    </w:p>
    <w:p w:rsidR="00866B6D" w:rsidRDefault="002C3227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Załączniki do umowy:</w:t>
      </w:r>
    </w:p>
    <w:p w:rsidR="002C3227" w:rsidRPr="002C3227" w:rsidRDefault="002C3227" w:rsidP="002C3227">
      <w:pPr>
        <w:pStyle w:val="Akapitzlist"/>
        <w:numPr>
          <w:ilvl w:val="3"/>
          <w:numId w:val="35"/>
        </w:numPr>
        <w:ind w:left="284" w:hanging="284"/>
        <w:jc w:val="both"/>
        <w:rPr>
          <w:rFonts w:asciiTheme="majorHAnsi" w:hAnsiTheme="majorHAnsi"/>
        </w:rPr>
      </w:pPr>
      <w:r w:rsidRPr="002C3227">
        <w:rPr>
          <w:rFonts w:asciiTheme="majorHAnsi" w:hAnsiTheme="majorHAnsi"/>
        </w:rPr>
        <w:t>Oferta Wykonawcy</w:t>
      </w:r>
    </w:p>
    <w:p w:rsidR="002C3227" w:rsidRPr="002C3227" w:rsidRDefault="002C3227" w:rsidP="002C3227">
      <w:pPr>
        <w:jc w:val="both"/>
        <w:rPr>
          <w:rFonts w:asciiTheme="majorHAnsi" w:hAnsiTheme="majorHAnsi"/>
        </w:rPr>
      </w:pPr>
    </w:p>
    <w:sectPr w:rsidR="002C3227" w:rsidRPr="002C3227" w:rsidSect="007F121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2C" w:rsidRDefault="00694C2C" w:rsidP="008746F7">
      <w:r>
        <w:separator/>
      </w:r>
    </w:p>
  </w:endnote>
  <w:endnote w:type="continuationSeparator" w:id="0">
    <w:p w:rsidR="00694C2C" w:rsidRDefault="00694C2C" w:rsidP="0087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192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46F7" w:rsidRDefault="008746F7">
            <w:pPr>
              <w:pStyle w:val="Stopka"/>
              <w:jc w:val="center"/>
            </w:pPr>
            <w:r>
              <w:t xml:space="preserve">Strona </w:t>
            </w:r>
            <w:r w:rsidR="00B21DF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1DFB">
              <w:rPr>
                <w:b/>
                <w:bCs/>
              </w:rPr>
              <w:fldChar w:fldCharType="separate"/>
            </w:r>
            <w:r w:rsidR="00BF350D">
              <w:rPr>
                <w:b/>
                <w:bCs/>
                <w:noProof/>
              </w:rPr>
              <w:t>4</w:t>
            </w:r>
            <w:r w:rsidR="00B21DFB">
              <w:rPr>
                <w:b/>
                <w:bCs/>
              </w:rPr>
              <w:fldChar w:fldCharType="end"/>
            </w:r>
            <w:r>
              <w:t xml:space="preserve"> z </w:t>
            </w:r>
            <w:r w:rsidR="00B21DF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1DFB">
              <w:rPr>
                <w:b/>
                <w:bCs/>
              </w:rPr>
              <w:fldChar w:fldCharType="separate"/>
            </w:r>
            <w:r w:rsidR="00BF350D">
              <w:rPr>
                <w:b/>
                <w:bCs/>
                <w:noProof/>
              </w:rPr>
              <w:t>9</w:t>
            </w:r>
            <w:r w:rsidR="00B21DFB">
              <w:rPr>
                <w:b/>
                <w:bCs/>
              </w:rPr>
              <w:fldChar w:fldCharType="end"/>
            </w:r>
          </w:p>
        </w:sdtContent>
      </w:sdt>
    </w:sdtContent>
  </w:sdt>
  <w:p w:rsidR="008746F7" w:rsidRDefault="00874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2C" w:rsidRDefault="00694C2C" w:rsidP="008746F7">
      <w:r>
        <w:separator/>
      </w:r>
    </w:p>
  </w:footnote>
  <w:footnote w:type="continuationSeparator" w:id="0">
    <w:p w:rsidR="00694C2C" w:rsidRDefault="00694C2C" w:rsidP="0087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D13681EA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hybridMultilevel"/>
    <w:tmpl w:val="D7C42986"/>
    <w:name w:val="WW8Num2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5"/>
    <w:multiLevelType w:val="singleLevel"/>
    <w:tmpl w:val="9B3A9CD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</w:abstractNum>
  <w:abstractNum w:abstractNumId="6" w15:restartNumberingAfterBreak="0">
    <w:nsid w:val="00000020"/>
    <w:multiLevelType w:val="multilevel"/>
    <w:tmpl w:val="78C6ABA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00021"/>
    <w:multiLevelType w:val="multilevel"/>
    <w:tmpl w:val="2118EB7C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8" w15:restartNumberingAfterBreak="0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6"/>
    <w:multiLevelType w:val="multilevel"/>
    <w:tmpl w:val="75F2490E"/>
    <w:name w:val="WW8Num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670C6A"/>
    <w:multiLevelType w:val="multilevel"/>
    <w:tmpl w:val="66CE730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B634BC"/>
    <w:multiLevelType w:val="hybridMultilevel"/>
    <w:tmpl w:val="68447922"/>
    <w:lvl w:ilvl="0" w:tplc="8424F200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8DB5F9E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A13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EA038ED"/>
    <w:multiLevelType w:val="hybridMultilevel"/>
    <w:tmpl w:val="216EFB0E"/>
    <w:name w:val="WW8Num432"/>
    <w:lvl w:ilvl="0" w:tplc="DE005E98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3D1B4F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11E82292"/>
    <w:multiLevelType w:val="multilevel"/>
    <w:tmpl w:val="66CE730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272517B"/>
    <w:multiLevelType w:val="hybridMultilevel"/>
    <w:tmpl w:val="1E805D0A"/>
    <w:lvl w:ilvl="0" w:tplc="190C358C">
      <w:start w:val="1"/>
      <w:numFmt w:val="bullet"/>
      <w:lvlText w:val=""/>
      <w:lvlJc w:val="left"/>
      <w:pPr>
        <w:tabs>
          <w:tab w:val="num" w:pos="537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74F64F5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576B9"/>
    <w:multiLevelType w:val="hybridMultilevel"/>
    <w:tmpl w:val="35D808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1B554A1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D4932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F0F3F77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17E06D4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17E15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24E4103"/>
    <w:multiLevelType w:val="hybridMultilevel"/>
    <w:tmpl w:val="3F1A40C6"/>
    <w:lvl w:ilvl="0" w:tplc="4FFC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F923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2FC96F5C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355E1799"/>
    <w:multiLevelType w:val="multilevel"/>
    <w:tmpl w:val="179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E44759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0436C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77316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B1D23"/>
    <w:multiLevelType w:val="hybridMultilevel"/>
    <w:tmpl w:val="68447922"/>
    <w:lvl w:ilvl="0" w:tplc="8424F200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51269D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63D2B66"/>
    <w:multiLevelType w:val="hybridMultilevel"/>
    <w:tmpl w:val="1C264EF4"/>
    <w:lvl w:ilvl="0" w:tplc="8424F200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91F49E7"/>
    <w:multiLevelType w:val="hybridMultilevel"/>
    <w:tmpl w:val="654CAD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A1259A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60C47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06E2099"/>
    <w:multiLevelType w:val="hybridMultilevel"/>
    <w:tmpl w:val="C12AF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0F814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72128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66C720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7C5463A"/>
    <w:multiLevelType w:val="hybridMultilevel"/>
    <w:tmpl w:val="68447922"/>
    <w:lvl w:ilvl="0" w:tplc="8424F200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11D3503"/>
    <w:multiLevelType w:val="multilevel"/>
    <w:tmpl w:val="66CE730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41E7D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2"/>
  </w:num>
  <w:num w:numId="3">
    <w:abstractNumId w:val="33"/>
  </w:num>
  <w:num w:numId="4">
    <w:abstractNumId w:val="24"/>
  </w:num>
  <w:num w:numId="5">
    <w:abstractNumId w:val="13"/>
  </w:num>
  <w:num w:numId="6">
    <w:abstractNumId w:val="23"/>
  </w:num>
  <w:num w:numId="7">
    <w:abstractNumId w:val="38"/>
  </w:num>
  <w:num w:numId="8">
    <w:abstractNumId w:val="10"/>
  </w:num>
  <w:num w:numId="9">
    <w:abstractNumId w:val="21"/>
  </w:num>
  <w:num w:numId="10">
    <w:abstractNumId w:val="22"/>
  </w:num>
  <w:num w:numId="11">
    <w:abstractNumId w:val="16"/>
  </w:num>
  <w:num w:numId="12">
    <w:abstractNumId w:val="20"/>
  </w:num>
  <w:num w:numId="13">
    <w:abstractNumId w:val="40"/>
  </w:num>
  <w:num w:numId="14">
    <w:abstractNumId w:val="25"/>
  </w:num>
  <w:num w:numId="15">
    <w:abstractNumId w:val="35"/>
  </w:num>
  <w:num w:numId="16">
    <w:abstractNumId w:val="39"/>
  </w:num>
  <w:num w:numId="17">
    <w:abstractNumId w:val="15"/>
  </w:num>
  <w:num w:numId="18">
    <w:abstractNumId w:val="37"/>
  </w:num>
  <w:num w:numId="19">
    <w:abstractNumId w:val="27"/>
  </w:num>
  <w:num w:numId="20">
    <w:abstractNumId w:val="41"/>
  </w:num>
  <w:num w:numId="21">
    <w:abstractNumId w:val="14"/>
  </w:num>
  <w:num w:numId="22">
    <w:abstractNumId w:val="19"/>
  </w:num>
  <w:num w:numId="23">
    <w:abstractNumId w:val="32"/>
  </w:num>
  <w:num w:numId="24">
    <w:abstractNumId w:val="11"/>
  </w:num>
  <w:num w:numId="25">
    <w:abstractNumId w:val="34"/>
  </w:num>
  <w:num w:numId="26">
    <w:abstractNumId w:val="26"/>
  </w:num>
  <w:num w:numId="27">
    <w:abstractNumId w:val="12"/>
  </w:num>
  <w:num w:numId="28">
    <w:abstractNumId w:val="29"/>
  </w:num>
  <w:num w:numId="29">
    <w:abstractNumId w:val="18"/>
  </w:num>
  <w:num w:numId="30">
    <w:abstractNumId w:val="30"/>
  </w:num>
  <w:num w:numId="31">
    <w:abstractNumId w:val="31"/>
  </w:num>
  <w:num w:numId="32">
    <w:abstractNumId w:val="36"/>
  </w:num>
  <w:num w:numId="33">
    <w:abstractNumId w:val="17"/>
  </w:num>
  <w:num w:numId="34">
    <w:abstractNumId w:val="28"/>
  </w:num>
  <w:num w:numId="35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7"/>
    <w:rsid w:val="00002A95"/>
    <w:rsid w:val="00007BAF"/>
    <w:rsid w:val="000222BC"/>
    <w:rsid w:val="00050946"/>
    <w:rsid w:val="0005475C"/>
    <w:rsid w:val="000A3D99"/>
    <w:rsid w:val="000B1AA4"/>
    <w:rsid w:val="000E0E21"/>
    <w:rsid w:val="001004ED"/>
    <w:rsid w:val="001026E5"/>
    <w:rsid w:val="00113D97"/>
    <w:rsid w:val="00144BE7"/>
    <w:rsid w:val="0014657E"/>
    <w:rsid w:val="00171095"/>
    <w:rsid w:val="00172937"/>
    <w:rsid w:val="001B2C60"/>
    <w:rsid w:val="001B5296"/>
    <w:rsid w:val="001D355D"/>
    <w:rsid w:val="001E3E30"/>
    <w:rsid w:val="0020361F"/>
    <w:rsid w:val="0021528C"/>
    <w:rsid w:val="00231233"/>
    <w:rsid w:val="0023616F"/>
    <w:rsid w:val="0024770E"/>
    <w:rsid w:val="002533E0"/>
    <w:rsid w:val="00265BF4"/>
    <w:rsid w:val="00296FBD"/>
    <w:rsid w:val="002B1D3B"/>
    <w:rsid w:val="002C3227"/>
    <w:rsid w:val="002D72F1"/>
    <w:rsid w:val="00326443"/>
    <w:rsid w:val="00327006"/>
    <w:rsid w:val="00367111"/>
    <w:rsid w:val="003808D0"/>
    <w:rsid w:val="00387756"/>
    <w:rsid w:val="003B6D76"/>
    <w:rsid w:val="003D700B"/>
    <w:rsid w:val="003F739C"/>
    <w:rsid w:val="0040451E"/>
    <w:rsid w:val="00406C77"/>
    <w:rsid w:val="00414612"/>
    <w:rsid w:val="004175FF"/>
    <w:rsid w:val="004220BA"/>
    <w:rsid w:val="0043060C"/>
    <w:rsid w:val="004344EE"/>
    <w:rsid w:val="004523BE"/>
    <w:rsid w:val="004724CB"/>
    <w:rsid w:val="00476DE6"/>
    <w:rsid w:val="004A7AD3"/>
    <w:rsid w:val="00503730"/>
    <w:rsid w:val="0051448C"/>
    <w:rsid w:val="00522D98"/>
    <w:rsid w:val="0053172E"/>
    <w:rsid w:val="00547FD7"/>
    <w:rsid w:val="005802A9"/>
    <w:rsid w:val="00583AE9"/>
    <w:rsid w:val="006272E7"/>
    <w:rsid w:val="00655FAF"/>
    <w:rsid w:val="006915F6"/>
    <w:rsid w:val="00694C2C"/>
    <w:rsid w:val="006A5FCA"/>
    <w:rsid w:val="006A6B20"/>
    <w:rsid w:val="006D23D2"/>
    <w:rsid w:val="006E2681"/>
    <w:rsid w:val="00711258"/>
    <w:rsid w:val="00750D37"/>
    <w:rsid w:val="00790EB4"/>
    <w:rsid w:val="00791A64"/>
    <w:rsid w:val="007979B3"/>
    <w:rsid w:val="007B5123"/>
    <w:rsid w:val="007C03E9"/>
    <w:rsid w:val="007E2B3B"/>
    <w:rsid w:val="007E6E87"/>
    <w:rsid w:val="007F121D"/>
    <w:rsid w:val="007F7FEA"/>
    <w:rsid w:val="00866B6D"/>
    <w:rsid w:val="008746F7"/>
    <w:rsid w:val="0088712D"/>
    <w:rsid w:val="008C24C5"/>
    <w:rsid w:val="008F1116"/>
    <w:rsid w:val="008F2AB4"/>
    <w:rsid w:val="00935284"/>
    <w:rsid w:val="00957D00"/>
    <w:rsid w:val="009C4853"/>
    <w:rsid w:val="009D1DDA"/>
    <w:rsid w:val="00A1242D"/>
    <w:rsid w:val="00A365F1"/>
    <w:rsid w:val="00A51901"/>
    <w:rsid w:val="00A85BB6"/>
    <w:rsid w:val="00A952EC"/>
    <w:rsid w:val="00AD286C"/>
    <w:rsid w:val="00AF1C22"/>
    <w:rsid w:val="00B21DFB"/>
    <w:rsid w:val="00BF350D"/>
    <w:rsid w:val="00BF5867"/>
    <w:rsid w:val="00C02553"/>
    <w:rsid w:val="00C26A9B"/>
    <w:rsid w:val="00C30E48"/>
    <w:rsid w:val="00C645F1"/>
    <w:rsid w:val="00CA19F7"/>
    <w:rsid w:val="00CB243E"/>
    <w:rsid w:val="00CF1548"/>
    <w:rsid w:val="00D0109D"/>
    <w:rsid w:val="00D35A4B"/>
    <w:rsid w:val="00D40690"/>
    <w:rsid w:val="00D7259C"/>
    <w:rsid w:val="00D90512"/>
    <w:rsid w:val="00DF05B4"/>
    <w:rsid w:val="00DF4395"/>
    <w:rsid w:val="00E25A4F"/>
    <w:rsid w:val="00E81295"/>
    <w:rsid w:val="00E96FE4"/>
    <w:rsid w:val="00E97895"/>
    <w:rsid w:val="00EB3447"/>
    <w:rsid w:val="00ED1D8C"/>
    <w:rsid w:val="00EE1D7E"/>
    <w:rsid w:val="00EE31CD"/>
    <w:rsid w:val="00EE3F77"/>
    <w:rsid w:val="00EF3AC5"/>
    <w:rsid w:val="00EF7D98"/>
    <w:rsid w:val="00F23003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B2B5C-0010-4EE8-9C78-328BAD4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2EC"/>
    <w:pPr>
      <w:keepNext/>
      <w:jc w:val="both"/>
      <w:outlineLvl w:val="1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344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344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EB3447"/>
  </w:style>
  <w:style w:type="paragraph" w:customStyle="1" w:styleId="BodyText22">
    <w:name w:val="Body Text 22"/>
    <w:basedOn w:val="Normalny"/>
    <w:rsid w:val="00EB3447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EB3447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447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83AE9"/>
    <w:pPr>
      <w:widowControl w:val="0"/>
      <w:suppressAutoHyphens/>
      <w:ind w:left="720"/>
    </w:pPr>
    <w:rPr>
      <w:rFonts w:eastAsia="WenQuanYi Zen Hei" w:cs="Lohit Hindi"/>
      <w:kern w:val="1"/>
      <w:lang w:eastAsia="zh-CN" w:bidi="hi-IN"/>
    </w:rPr>
  </w:style>
  <w:style w:type="paragraph" w:styleId="Akapitzlist">
    <w:name w:val="List Paragraph"/>
    <w:basedOn w:val="Normalny"/>
    <w:qFormat/>
    <w:rsid w:val="001B52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952E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952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95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rsid w:val="00A952EC"/>
    <w:pPr>
      <w:spacing w:line="360" w:lineRule="auto"/>
      <w:ind w:firstLine="360"/>
    </w:pPr>
    <w:rPr>
      <w:szCs w:val="22"/>
      <w:lang w:val="en-US" w:eastAsia="en-US"/>
    </w:rPr>
  </w:style>
  <w:style w:type="paragraph" w:customStyle="1" w:styleId="Standard">
    <w:name w:val="Standard"/>
    <w:rsid w:val="00A952E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Akapitzlist2">
    <w:name w:val="Akapit z listą2"/>
    <w:basedOn w:val="Normalny"/>
    <w:rsid w:val="00A365F1"/>
    <w:pPr>
      <w:widowControl w:val="0"/>
      <w:suppressAutoHyphens/>
      <w:ind w:left="720"/>
    </w:pPr>
    <w:rPr>
      <w:rFonts w:eastAsia="WenQuanYi Zen Hei" w:cs="Lohit Hindi"/>
      <w:kern w:val="1"/>
      <w:lang w:eastAsia="zh-CN" w:bidi="hi-IN"/>
    </w:rPr>
  </w:style>
  <w:style w:type="paragraph" w:customStyle="1" w:styleId="Domylnie">
    <w:name w:val="Domyślnie"/>
    <w:rsid w:val="00EF7D9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1">
    <w:name w:val="h1"/>
    <w:basedOn w:val="Domylnaczcionkaakapitu"/>
    <w:rsid w:val="009C4853"/>
  </w:style>
  <w:style w:type="paragraph" w:styleId="Tekstdymka">
    <w:name w:val="Balloon Text"/>
    <w:basedOn w:val="Normalny"/>
    <w:link w:val="TekstdymkaZnak"/>
    <w:uiPriority w:val="99"/>
    <w:semiHidden/>
    <w:unhideWhenUsed/>
    <w:rsid w:val="009C4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5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6A6B20"/>
    <w:rPr>
      <w:color w:val="0000FF"/>
      <w:u w:val="sing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74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724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24C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2270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kogrodnik</dc:creator>
  <cp:lastModifiedBy>kogrodnik</cp:lastModifiedBy>
  <cp:revision>7</cp:revision>
  <cp:lastPrinted>2018-12-06T11:46:00Z</cp:lastPrinted>
  <dcterms:created xsi:type="dcterms:W3CDTF">2017-11-27T08:46:00Z</dcterms:created>
  <dcterms:modified xsi:type="dcterms:W3CDTF">2018-12-06T11:46:00Z</dcterms:modified>
</cp:coreProperties>
</file>